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AED60" w14:textId="656B8C87" w:rsidR="00027586" w:rsidRPr="00DD25C3" w:rsidRDefault="00027586" w:rsidP="001B49EC">
      <w:pPr>
        <w:spacing w:after="0"/>
        <w:jc w:val="center"/>
        <w:rPr>
          <w:rFonts w:ascii="Times New Roman" w:hAnsi="Times New Roman" w:cs="Times New Roman"/>
          <w:b/>
          <w:sz w:val="32"/>
          <w:szCs w:val="32"/>
        </w:rPr>
      </w:pPr>
      <w:r w:rsidRPr="00DD25C3">
        <w:rPr>
          <w:noProof/>
        </w:rPr>
        <w:drawing>
          <wp:inline distT="0" distB="0" distL="0" distR="0" wp14:anchorId="7B9825DF" wp14:editId="16F1C8CF">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210DEFD1" w14:textId="649997C0" w:rsidR="00552E82" w:rsidRPr="00DD25C3" w:rsidRDefault="00552E82" w:rsidP="001B49EC">
      <w:pPr>
        <w:spacing w:after="0"/>
        <w:jc w:val="center"/>
        <w:rPr>
          <w:rFonts w:ascii="Arial Narrow" w:hAnsi="Arial Narrow" w:cs="Times New Roman"/>
          <w:b/>
        </w:rPr>
      </w:pPr>
      <w:r w:rsidRPr="00DD25C3">
        <w:rPr>
          <w:rFonts w:ascii="Arial Narrow" w:hAnsi="Arial Narrow" w:cs="Times New Roman"/>
          <w:b/>
        </w:rPr>
        <w:t>Clerk to the Council, Mr</w:t>
      </w:r>
      <w:r w:rsidR="00026A07">
        <w:rPr>
          <w:rFonts w:ascii="Arial Narrow" w:hAnsi="Arial Narrow" w:cs="Times New Roman"/>
          <w:b/>
        </w:rPr>
        <w:t xml:space="preserve"> P. Coles</w:t>
      </w:r>
      <w:r w:rsidRPr="00DD25C3">
        <w:rPr>
          <w:rFonts w:ascii="Arial Narrow" w:hAnsi="Arial Narrow" w:cs="Times New Roman"/>
          <w:b/>
        </w:rPr>
        <w:t xml:space="preserve">, c/o </w:t>
      </w:r>
      <w:r w:rsidR="000356EF">
        <w:rPr>
          <w:rFonts w:ascii="Arial Narrow" w:hAnsi="Arial Narrow" w:cs="Times New Roman"/>
          <w:b/>
        </w:rPr>
        <w:t>3 The Square, Chartham, Kent, CT4 7JG</w:t>
      </w:r>
    </w:p>
    <w:p w14:paraId="57B19477" w14:textId="5B50F979" w:rsidR="00552E82" w:rsidRPr="00DD25C3" w:rsidRDefault="00552E82" w:rsidP="001B49EC">
      <w:pPr>
        <w:spacing w:after="0"/>
        <w:jc w:val="center"/>
        <w:rPr>
          <w:rFonts w:ascii="Arial Narrow" w:hAnsi="Arial Narrow" w:cs="Times New Roman"/>
          <w:b/>
        </w:rPr>
      </w:pPr>
      <w:r w:rsidRPr="00DD25C3">
        <w:rPr>
          <w:rFonts w:ascii="Arial Narrow" w:hAnsi="Arial Narrow" w:cs="Times New Roman"/>
          <w:b/>
        </w:rPr>
        <w:t xml:space="preserve">Tel:, Email: </w:t>
      </w:r>
      <w:hyperlink r:id="rId8" w:history="1">
        <w:r w:rsidRPr="00DD25C3">
          <w:rPr>
            <w:rStyle w:val="Hyperlink"/>
            <w:rFonts w:ascii="Arial Narrow" w:hAnsi="Arial Narrow" w:cs="Times New Roman"/>
            <w:b/>
            <w:color w:val="auto"/>
          </w:rPr>
          <w:t>clerk@chilhamparishcouncil.gov.uk</w:t>
        </w:r>
      </w:hyperlink>
      <w:r w:rsidRPr="00DD25C3">
        <w:rPr>
          <w:rFonts w:ascii="Arial Narrow" w:hAnsi="Arial Narrow" w:cs="Times New Roman"/>
          <w:b/>
        </w:rPr>
        <w:t xml:space="preserve">, Website: </w:t>
      </w:r>
      <w:hyperlink r:id="rId9" w:history="1">
        <w:r w:rsidRPr="00DD25C3">
          <w:rPr>
            <w:rStyle w:val="Hyperlink"/>
            <w:rFonts w:ascii="Arial Narrow" w:hAnsi="Arial Narrow" w:cs="Times New Roman"/>
            <w:b/>
            <w:color w:val="auto"/>
          </w:rPr>
          <w:t>www.chilhamparishcouncil.gov.uk</w:t>
        </w:r>
      </w:hyperlink>
    </w:p>
    <w:p w14:paraId="016F51CE" w14:textId="77777777" w:rsidR="00DF4125" w:rsidRDefault="00552E82" w:rsidP="00DF4125">
      <w:pPr>
        <w:spacing w:after="0"/>
        <w:jc w:val="center"/>
        <w:rPr>
          <w:rFonts w:ascii="Arial Narrow" w:hAnsi="Arial Narrow" w:cs="Times New Roman"/>
          <w:b/>
        </w:rPr>
      </w:pPr>
      <w:r w:rsidRPr="00DD25C3">
        <w:rPr>
          <w:rFonts w:ascii="Arial Narrow" w:hAnsi="Arial Narrow" w:cs="Times New Roman"/>
          <w:b/>
        </w:rPr>
        <w:t>Twitter: @</w:t>
      </w:r>
      <w:r w:rsidR="00D30525" w:rsidRPr="00DD25C3">
        <w:rPr>
          <w:rFonts w:ascii="Arial Narrow" w:hAnsi="Arial Narrow" w:cs="Times New Roman"/>
          <w:b/>
        </w:rPr>
        <w:t>ParishChilham</w:t>
      </w:r>
    </w:p>
    <w:p w14:paraId="3BC83458" w14:textId="77777777" w:rsidR="00A86AEA" w:rsidRDefault="00A86AEA" w:rsidP="00DF4125">
      <w:pPr>
        <w:spacing w:after="0"/>
        <w:jc w:val="center"/>
        <w:rPr>
          <w:rFonts w:ascii="Arial Narrow" w:hAnsi="Arial Narrow" w:cs="Times New Roman"/>
          <w:b/>
        </w:rPr>
      </w:pPr>
    </w:p>
    <w:p w14:paraId="22DAE1EE" w14:textId="37D7A005" w:rsidR="004A4A3C" w:rsidRPr="003A6B4D" w:rsidRDefault="00020F5E" w:rsidP="00DF4125">
      <w:pPr>
        <w:spacing w:after="0"/>
        <w:rPr>
          <w:rFonts w:ascii="Arial" w:hAnsi="Arial" w:cs="Arial"/>
          <w:b/>
          <w:bCs/>
          <w:sz w:val="28"/>
          <w:szCs w:val="28"/>
        </w:rPr>
      </w:pPr>
      <w:r>
        <w:rPr>
          <w:rFonts w:ascii="Arial" w:hAnsi="Arial" w:cs="Arial"/>
          <w:b/>
          <w:sz w:val="28"/>
          <w:szCs w:val="28"/>
        </w:rPr>
        <w:t xml:space="preserve">A </w:t>
      </w:r>
      <w:r w:rsidR="00E372F7" w:rsidRPr="00A17129">
        <w:rPr>
          <w:rFonts w:ascii="Arial" w:hAnsi="Arial" w:cs="Arial"/>
          <w:b/>
          <w:sz w:val="28"/>
          <w:szCs w:val="28"/>
        </w:rPr>
        <w:t xml:space="preserve">meeting </w:t>
      </w:r>
      <w:r>
        <w:rPr>
          <w:rFonts w:ascii="Arial" w:hAnsi="Arial" w:cs="Arial"/>
          <w:b/>
          <w:sz w:val="28"/>
          <w:szCs w:val="28"/>
        </w:rPr>
        <w:t xml:space="preserve">of the Parish Council will be </w:t>
      </w:r>
      <w:r w:rsidR="00E372F7" w:rsidRPr="00A17129">
        <w:rPr>
          <w:rStyle w:val="Strong"/>
          <w:rFonts w:ascii="Arial" w:hAnsi="Arial" w:cs="Arial"/>
          <w:bCs w:val="0"/>
          <w:color w:val="000000" w:themeColor="text1"/>
          <w:sz w:val="28"/>
          <w:szCs w:val="28"/>
          <w:bdr w:val="none" w:sz="0" w:space="0" w:color="auto" w:frame="1"/>
        </w:rPr>
        <w:t xml:space="preserve">held on Thursday </w:t>
      </w:r>
      <w:r w:rsidR="00F01A00">
        <w:rPr>
          <w:rStyle w:val="Strong"/>
          <w:rFonts w:ascii="Arial" w:hAnsi="Arial" w:cs="Arial"/>
          <w:bCs w:val="0"/>
          <w:color w:val="000000" w:themeColor="text1"/>
          <w:sz w:val="28"/>
          <w:szCs w:val="28"/>
          <w:bdr w:val="none" w:sz="0" w:space="0" w:color="auto" w:frame="1"/>
        </w:rPr>
        <w:t>1</w:t>
      </w:r>
      <w:r w:rsidR="006B2A7D">
        <w:rPr>
          <w:rStyle w:val="Strong"/>
          <w:rFonts w:ascii="Arial" w:hAnsi="Arial" w:cs="Arial"/>
          <w:bCs w:val="0"/>
          <w:color w:val="000000" w:themeColor="text1"/>
          <w:sz w:val="28"/>
          <w:szCs w:val="28"/>
          <w:bdr w:val="none" w:sz="0" w:space="0" w:color="auto" w:frame="1"/>
        </w:rPr>
        <w:t>1</w:t>
      </w:r>
      <w:r w:rsidR="00CD6609" w:rsidRPr="00CD6609">
        <w:rPr>
          <w:rStyle w:val="Strong"/>
          <w:rFonts w:ascii="Arial" w:hAnsi="Arial" w:cs="Arial"/>
          <w:bCs w:val="0"/>
          <w:color w:val="000000" w:themeColor="text1"/>
          <w:sz w:val="28"/>
          <w:szCs w:val="28"/>
          <w:bdr w:val="none" w:sz="0" w:space="0" w:color="auto" w:frame="1"/>
          <w:vertAlign w:val="superscript"/>
        </w:rPr>
        <w:t>th</w:t>
      </w:r>
      <w:r w:rsidR="00CD6609">
        <w:rPr>
          <w:rStyle w:val="Strong"/>
          <w:rFonts w:ascii="Arial" w:hAnsi="Arial" w:cs="Arial"/>
          <w:bCs w:val="0"/>
          <w:color w:val="000000" w:themeColor="text1"/>
          <w:sz w:val="28"/>
          <w:szCs w:val="28"/>
          <w:bdr w:val="none" w:sz="0" w:space="0" w:color="auto" w:frame="1"/>
        </w:rPr>
        <w:t xml:space="preserve"> </w:t>
      </w:r>
      <w:r w:rsidR="00B07C1B">
        <w:rPr>
          <w:rStyle w:val="Strong"/>
          <w:rFonts w:ascii="Arial" w:hAnsi="Arial" w:cs="Arial"/>
          <w:bCs w:val="0"/>
          <w:color w:val="000000" w:themeColor="text1"/>
          <w:sz w:val="28"/>
          <w:szCs w:val="28"/>
          <w:bdr w:val="none" w:sz="0" w:space="0" w:color="auto" w:frame="1"/>
        </w:rPr>
        <w:t>Ju</w:t>
      </w:r>
      <w:r w:rsidR="006B2A7D">
        <w:rPr>
          <w:rStyle w:val="Strong"/>
          <w:rFonts w:ascii="Arial" w:hAnsi="Arial" w:cs="Arial"/>
          <w:bCs w:val="0"/>
          <w:color w:val="000000" w:themeColor="text1"/>
          <w:sz w:val="28"/>
          <w:szCs w:val="28"/>
          <w:bdr w:val="none" w:sz="0" w:space="0" w:color="auto" w:frame="1"/>
        </w:rPr>
        <w:t>ly</w:t>
      </w:r>
      <w:r w:rsidR="00E372F7">
        <w:rPr>
          <w:rStyle w:val="Strong"/>
          <w:rFonts w:ascii="Arial" w:hAnsi="Arial" w:cs="Arial"/>
          <w:bCs w:val="0"/>
          <w:color w:val="000000" w:themeColor="text1"/>
          <w:sz w:val="28"/>
          <w:szCs w:val="28"/>
          <w:bdr w:val="none" w:sz="0" w:space="0" w:color="auto" w:frame="1"/>
        </w:rPr>
        <w:t xml:space="preserve"> </w:t>
      </w:r>
      <w:r w:rsidR="00E372F7" w:rsidRPr="00A17129">
        <w:rPr>
          <w:rStyle w:val="Strong"/>
          <w:rFonts w:ascii="Arial" w:hAnsi="Arial" w:cs="Arial"/>
          <w:bCs w:val="0"/>
          <w:color w:val="000000" w:themeColor="text1"/>
          <w:sz w:val="28"/>
          <w:szCs w:val="28"/>
          <w:bdr w:val="none" w:sz="0" w:space="0" w:color="auto" w:frame="1"/>
        </w:rPr>
        <w:t>202</w:t>
      </w:r>
      <w:r w:rsidR="00022A33">
        <w:rPr>
          <w:rStyle w:val="Strong"/>
          <w:rFonts w:ascii="Arial" w:hAnsi="Arial" w:cs="Arial"/>
          <w:bCs w:val="0"/>
          <w:color w:val="000000" w:themeColor="text1"/>
          <w:sz w:val="28"/>
          <w:szCs w:val="28"/>
          <w:bdr w:val="none" w:sz="0" w:space="0" w:color="auto" w:frame="1"/>
        </w:rPr>
        <w:t>4</w:t>
      </w:r>
      <w:r w:rsidR="00E372F7" w:rsidRPr="00A17129">
        <w:rPr>
          <w:rStyle w:val="Strong"/>
          <w:rFonts w:ascii="Arial" w:hAnsi="Arial" w:cs="Arial"/>
          <w:bCs w:val="0"/>
          <w:color w:val="000000" w:themeColor="text1"/>
          <w:sz w:val="28"/>
          <w:szCs w:val="28"/>
          <w:bdr w:val="none" w:sz="0" w:space="0" w:color="auto" w:frame="1"/>
        </w:rPr>
        <w:t xml:space="preserve"> at </w:t>
      </w:r>
      <w:r w:rsidR="00F01A00">
        <w:rPr>
          <w:rStyle w:val="Strong"/>
          <w:rFonts w:ascii="Arial" w:hAnsi="Arial" w:cs="Arial"/>
          <w:bCs w:val="0"/>
          <w:color w:val="000000" w:themeColor="text1"/>
          <w:sz w:val="28"/>
          <w:szCs w:val="28"/>
          <w:bdr w:val="none" w:sz="0" w:space="0" w:color="auto" w:frame="1"/>
        </w:rPr>
        <w:t>7</w:t>
      </w:r>
      <w:r w:rsidR="00E372F7" w:rsidRPr="00A17129">
        <w:rPr>
          <w:rStyle w:val="Strong"/>
          <w:rFonts w:ascii="Arial" w:hAnsi="Arial" w:cs="Arial"/>
          <w:bCs w:val="0"/>
          <w:color w:val="000000" w:themeColor="text1"/>
          <w:sz w:val="28"/>
          <w:szCs w:val="28"/>
          <w:bdr w:val="none" w:sz="0" w:space="0" w:color="auto" w:frame="1"/>
        </w:rPr>
        <w:t>.</w:t>
      </w:r>
      <w:r w:rsidR="003C4BF8">
        <w:rPr>
          <w:rStyle w:val="Strong"/>
          <w:rFonts w:ascii="Arial" w:hAnsi="Arial" w:cs="Arial"/>
          <w:bCs w:val="0"/>
          <w:color w:val="000000" w:themeColor="text1"/>
          <w:sz w:val="28"/>
          <w:szCs w:val="28"/>
          <w:bdr w:val="none" w:sz="0" w:space="0" w:color="auto" w:frame="1"/>
        </w:rPr>
        <w:t>0</w:t>
      </w:r>
      <w:r w:rsidR="00E372F7" w:rsidRPr="00A17129">
        <w:rPr>
          <w:rStyle w:val="Strong"/>
          <w:rFonts w:ascii="Arial" w:hAnsi="Arial" w:cs="Arial"/>
          <w:bCs w:val="0"/>
          <w:color w:val="000000" w:themeColor="text1"/>
          <w:sz w:val="28"/>
          <w:szCs w:val="28"/>
          <w:bdr w:val="none" w:sz="0" w:space="0" w:color="auto" w:frame="1"/>
        </w:rPr>
        <w:t>0pm in</w:t>
      </w:r>
      <w:r w:rsidR="00E372F7" w:rsidRPr="00A17129">
        <w:rPr>
          <w:rStyle w:val="Strong"/>
          <w:rFonts w:ascii="Arial" w:hAnsi="Arial" w:cs="Arial"/>
          <w:b w:val="0"/>
          <w:color w:val="000000" w:themeColor="text1"/>
          <w:sz w:val="28"/>
          <w:szCs w:val="28"/>
          <w:bdr w:val="none" w:sz="0" w:space="0" w:color="auto" w:frame="1"/>
        </w:rPr>
        <w:t xml:space="preserve"> </w:t>
      </w:r>
      <w:r w:rsidR="006C7808">
        <w:rPr>
          <w:rFonts w:ascii="Arial" w:hAnsi="Arial" w:cs="Arial"/>
          <w:b/>
          <w:bCs/>
          <w:sz w:val="28"/>
          <w:szCs w:val="28"/>
        </w:rPr>
        <w:t>Chilham</w:t>
      </w:r>
      <w:r w:rsidR="00CD6609">
        <w:rPr>
          <w:rFonts w:ascii="Arial" w:hAnsi="Arial" w:cs="Arial"/>
          <w:b/>
          <w:bCs/>
          <w:sz w:val="28"/>
          <w:szCs w:val="28"/>
        </w:rPr>
        <w:t xml:space="preserve"> Village Hall.</w:t>
      </w:r>
    </w:p>
    <w:p w14:paraId="3DE1E7D7" w14:textId="77777777" w:rsidR="00EF3E73" w:rsidRPr="00DD25C3" w:rsidRDefault="00EF3E73" w:rsidP="001B49EC">
      <w:pPr>
        <w:pStyle w:val="Header"/>
        <w:jc w:val="both"/>
        <w:rPr>
          <w:rFonts w:ascii="Arial" w:hAnsi="Arial" w:cs="Arial"/>
          <w:u w:val="single"/>
        </w:rPr>
      </w:pPr>
    </w:p>
    <w:p w14:paraId="63C5CD27" w14:textId="1F531A3A" w:rsidR="00EF3E73" w:rsidRPr="00DD25C3" w:rsidRDefault="00EF3E73" w:rsidP="00A86AEA">
      <w:pPr>
        <w:pStyle w:val="Header"/>
        <w:jc w:val="center"/>
        <w:rPr>
          <w:rFonts w:ascii="Arial" w:hAnsi="Arial" w:cs="Arial"/>
          <w:b/>
          <w:bCs/>
          <w:u w:val="single"/>
        </w:rPr>
      </w:pPr>
      <w:r w:rsidRPr="00DD25C3">
        <w:rPr>
          <w:rFonts w:ascii="Arial" w:hAnsi="Arial" w:cs="Arial"/>
          <w:b/>
          <w:bCs/>
          <w:u w:val="single"/>
        </w:rPr>
        <w:t>AGENDA</w:t>
      </w:r>
    </w:p>
    <w:p w14:paraId="3F9EFD29" w14:textId="3010F3FB" w:rsidR="00C5177F" w:rsidRDefault="00A86AEA" w:rsidP="00F97FD0">
      <w:pPr>
        <w:pStyle w:val="Header"/>
        <w:jc w:val="both"/>
        <w:rPr>
          <w:rFonts w:ascii="Arial" w:hAnsi="Arial" w:cs="Arial"/>
          <w:b/>
          <w:bCs/>
        </w:rPr>
      </w:pPr>
      <w:r>
        <w:rPr>
          <w:rFonts w:ascii="Arial" w:hAnsi="Arial" w:cs="Arial"/>
          <w:b/>
          <w:bCs/>
        </w:rPr>
        <w:t>Item</w:t>
      </w:r>
      <w:r w:rsidR="0075305B">
        <w:rPr>
          <w:rFonts w:ascii="Arial" w:hAnsi="Arial" w:cs="Arial"/>
          <w:b/>
          <w:bCs/>
        </w:rPr>
        <w:tab/>
      </w:r>
    </w:p>
    <w:p w14:paraId="592B1078" w14:textId="77777777" w:rsidR="00AF5DE3" w:rsidRDefault="00AF5DE3" w:rsidP="00161DE0">
      <w:pPr>
        <w:spacing w:after="0" w:line="240" w:lineRule="auto"/>
        <w:jc w:val="both"/>
        <w:rPr>
          <w:rFonts w:ascii="Arial" w:hAnsi="Arial" w:cs="Arial"/>
          <w:b/>
          <w:bCs/>
        </w:rPr>
      </w:pPr>
    </w:p>
    <w:p w14:paraId="20B48E03" w14:textId="41E84633" w:rsidR="00B30C42" w:rsidRDefault="00AF5DE3"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6B2A7D">
        <w:rPr>
          <w:rFonts w:ascii="Arial" w:hAnsi="Arial" w:cs="Arial"/>
          <w:b/>
          <w:bCs/>
        </w:rPr>
        <w:t>79</w:t>
      </w:r>
      <w:r w:rsidR="00F43D6D" w:rsidRPr="00F43D6D">
        <w:rPr>
          <w:rFonts w:ascii="Arial" w:hAnsi="Arial" w:cs="Arial"/>
          <w:b/>
          <w:bCs/>
        </w:rPr>
        <w:t xml:space="preserve"> </w:t>
      </w:r>
      <w:r>
        <w:rPr>
          <w:rFonts w:ascii="Arial" w:hAnsi="Arial" w:cs="Arial"/>
          <w:b/>
          <w:bCs/>
        </w:rPr>
        <w:tab/>
      </w:r>
      <w:r w:rsidRPr="00F43D6D">
        <w:rPr>
          <w:rFonts w:ascii="Arial" w:hAnsi="Arial" w:cs="Arial"/>
          <w:b/>
          <w:bCs/>
        </w:rPr>
        <w:t>Apologies for</w:t>
      </w:r>
      <w:r w:rsidR="006F542A">
        <w:rPr>
          <w:rFonts w:ascii="Arial" w:hAnsi="Arial" w:cs="Arial"/>
          <w:b/>
          <w:bCs/>
        </w:rPr>
        <w:t xml:space="preserve"> </w:t>
      </w:r>
      <w:r w:rsidR="00373A0A">
        <w:rPr>
          <w:rFonts w:ascii="Arial" w:hAnsi="Arial" w:cs="Arial"/>
          <w:b/>
          <w:bCs/>
        </w:rPr>
        <w:t>Absence</w:t>
      </w:r>
    </w:p>
    <w:p w14:paraId="2E356836" w14:textId="77777777" w:rsidR="00957142" w:rsidRPr="00957142" w:rsidRDefault="00957142" w:rsidP="00161DE0">
      <w:pPr>
        <w:spacing w:after="0" w:line="240" w:lineRule="auto"/>
        <w:ind w:left="720" w:firstLine="720"/>
        <w:jc w:val="both"/>
        <w:rPr>
          <w:rFonts w:ascii="Arial" w:hAnsi="Arial" w:cs="Arial"/>
        </w:rPr>
      </w:pPr>
    </w:p>
    <w:p w14:paraId="10CF419B" w14:textId="0718DF59" w:rsidR="003702D3" w:rsidRDefault="007E6986"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CB694E">
        <w:rPr>
          <w:rFonts w:ascii="Arial" w:hAnsi="Arial" w:cs="Arial"/>
          <w:b/>
          <w:bCs/>
        </w:rPr>
        <w:t>80</w:t>
      </w:r>
      <w:r w:rsidR="00BA1491" w:rsidRPr="007E6986">
        <w:rPr>
          <w:rFonts w:ascii="Arial" w:hAnsi="Arial" w:cs="Arial"/>
          <w:b/>
          <w:bCs/>
        </w:rPr>
        <w:t xml:space="preserve"> </w:t>
      </w:r>
      <w:r w:rsidR="00BA1491" w:rsidRPr="007E6986">
        <w:rPr>
          <w:rFonts w:ascii="Arial" w:hAnsi="Arial" w:cs="Arial"/>
          <w:b/>
          <w:bCs/>
        </w:rPr>
        <w:tab/>
      </w:r>
      <w:r w:rsidR="0078565A" w:rsidRPr="00B30C42">
        <w:rPr>
          <w:rFonts w:ascii="Arial" w:hAnsi="Arial" w:cs="Arial"/>
          <w:b/>
          <w:bCs/>
        </w:rPr>
        <w:t>D</w:t>
      </w:r>
      <w:r w:rsidR="00B30C42" w:rsidRPr="00B30C42">
        <w:rPr>
          <w:rFonts w:ascii="Arial" w:hAnsi="Arial" w:cs="Arial"/>
          <w:b/>
          <w:bCs/>
        </w:rPr>
        <w:t xml:space="preserve">eclarations </w:t>
      </w:r>
      <w:r w:rsidR="0095577B" w:rsidRPr="00B30C42">
        <w:rPr>
          <w:rFonts w:ascii="Arial" w:hAnsi="Arial" w:cs="Arial"/>
          <w:b/>
          <w:bCs/>
        </w:rPr>
        <w:t>of</w:t>
      </w:r>
      <w:r w:rsidR="00B30C42" w:rsidRPr="00B30C42">
        <w:rPr>
          <w:rFonts w:ascii="Arial" w:hAnsi="Arial" w:cs="Arial"/>
          <w:b/>
          <w:bCs/>
        </w:rPr>
        <w:t xml:space="preserve"> Interests And / Or Lobbying </w:t>
      </w:r>
    </w:p>
    <w:p w14:paraId="5C4E66F9" w14:textId="77777777" w:rsidR="00990BB3" w:rsidRDefault="00990BB3" w:rsidP="00161DE0">
      <w:pPr>
        <w:spacing w:after="0" w:line="240" w:lineRule="auto"/>
        <w:jc w:val="both"/>
        <w:rPr>
          <w:rFonts w:ascii="Arial" w:hAnsi="Arial" w:cs="Arial"/>
          <w:b/>
          <w:bCs/>
        </w:rPr>
      </w:pPr>
    </w:p>
    <w:p w14:paraId="5523AE22" w14:textId="3F52159E" w:rsidR="00306AF7" w:rsidRDefault="00990BB3" w:rsidP="00161DE0">
      <w:pPr>
        <w:spacing w:after="0" w:line="240" w:lineRule="auto"/>
        <w:jc w:val="both"/>
        <w:rPr>
          <w:rFonts w:ascii="Arial" w:hAnsi="Arial" w:cs="Arial"/>
          <w:b/>
          <w:bCs/>
        </w:rPr>
      </w:pPr>
      <w:r>
        <w:rPr>
          <w:rFonts w:ascii="Arial" w:hAnsi="Arial" w:cs="Arial"/>
          <w:b/>
          <w:bCs/>
        </w:rPr>
        <w:t>202</w:t>
      </w:r>
      <w:r w:rsidR="00351EC3">
        <w:rPr>
          <w:rFonts w:ascii="Arial" w:hAnsi="Arial" w:cs="Arial"/>
          <w:b/>
          <w:bCs/>
        </w:rPr>
        <w:t>4</w:t>
      </w:r>
      <w:r>
        <w:rPr>
          <w:rFonts w:ascii="Arial" w:hAnsi="Arial" w:cs="Arial"/>
          <w:b/>
          <w:bCs/>
        </w:rPr>
        <w:t>/</w:t>
      </w:r>
      <w:r w:rsidR="00351EC3">
        <w:rPr>
          <w:rFonts w:ascii="Arial" w:hAnsi="Arial" w:cs="Arial"/>
          <w:b/>
          <w:bCs/>
        </w:rPr>
        <w:t>0</w:t>
      </w:r>
      <w:r w:rsidR="00CB694E">
        <w:rPr>
          <w:rFonts w:ascii="Arial" w:hAnsi="Arial" w:cs="Arial"/>
          <w:b/>
          <w:bCs/>
        </w:rPr>
        <w:t>81</w:t>
      </w:r>
      <w:r>
        <w:rPr>
          <w:rFonts w:ascii="Arial" w:hAnsi="Arial" w:cs="Arial"/>
          <w:b/>
          <w:bCs/>
        </w:rPr>
        <w:tab/>
        <w:t xml:space="preserve">Chairs </w:t>
      </w:r>
      <w:r w:rsidR="00306AF7">
        <w:rPr>
          <w:rFonts w:ascii="Arial" w:hAnsi="Arial" w:cs="Arial"/>
          <w:b/>
          <w:bCs/>
        </w:rPr>
        <w:t>opening remarks.</w:t>
      </w:r>
    </w:p>
    <w:p w14:paraId="078ED0BA" w14:textId="7A149B57" w:rsidR="009A5EE0" w:rsidRPr="007E6986" w:rsidRDefault="009A5EE0" w:rsidP="00161DE0">
      <w:pPr>
        <w:spacing w:after="0" w:line="240" w:lineRule="auto"/>
        <w:jc w:val="both"/>
        <w:rPr>
          <w:rFonts w:ascii="Arial" w:hAnsi="Arial" w:cs="Arial"/>
        </w:rPr>
      </w:pPr>
    </w:p>
    <w:p w14:paraId="076F5B55" w14:textId="157FC5D8" w:rsidR="00436FB5" w:rsidRPr="00F72BAC" w:rsidRDefault="002363AC" w:rsidP="00161DE0">
      <w:pPr>
        <w:spacing w:after="0" w:line="240" w:lineRule="auto"/>
        <w:jc w:val="both"/>
        <w:rPr>
          <w:rFonts w:ascii="Arial" w:hAnsi="Arial" w:cs="Arial"/>
        </w:rPr>
      </w:pPr>
      <w:r>
        <w:rPr>
          <w:rFonts w:ascii="Arial" w:hAnsi="Arial" w:cs="Arial"/>
          <w:b/>
          <w:bCs/>
        </w:rPr>
        <w:t>202</w:t>
      </w:r>
      <w:r w:rsidR="00351EC3">
        <w:rPr>
          <w:rFonts w:ascii="Arial" w:hAnsi="Arial" w:cs="Arial"/>
          <w:b/>
          <w:bCs/>
        </w:rPr>
        <w:t>4</w:t>
      </w:r>
      <w:r>
        <w:rPr>
          <w:rFonts w:ascii="Arial" w:hAnsi="Arial" w:cs="Arial"/>
          <w:b/>
          <w:bCs/>
        </w:rPr>
        <w:t>/</w:t>
      </w:r>
      <w:r w:rsidR="009E3858">
        <w:rPr>
          <w:rFonts w:ascii="Arial" w:hAnsi="Arial" w:cs="Arial"/>
          <w:b/>
          <w:bCs/>
        </w:rPr>
        <w:t>0</w:t>
      </w:r>
      <w:r w:rsidR="00CB694E">
        <w:rPr>
          <w:rFonts w:ascii="Arial" w:hAnsi="Arial" w:cs="Arial"/>
          <w:b/>
          <w:bCs/>
        </w:rPr>
        <w:t>82</w:t>
      </w:r>
      <w:r w:rsidR="00436FB5">
        <w:rPr>
          <w:rFonts w:ascii="Arial" w:hAnsi="Arial" w:cs="Arial"/>
          <w:b/>
          <w:bCs/>
        </w:rPr>
        <w:tab/>
      </w:r>
      <w:r w:rsidR="00436FB5" w:rsidRPr="00403B09">
        <w:rPr>
          <w:rFonts w:ascii="Arial" w:hAnsi="Arial" w:cs="Arial"/>
          <w:b/>
          <w:bCs/>
        </w:rPr>
        <w:t>M</w:t>
      </w:r>
      <w:r w:rsidR="00403B09" w:rsidRPr="00403B09">
        <w:rPr>
          <w:rFonts w:ascii="Arial" w:hAnsi="Arial" w:cs="Arial"/>
          <w:b/>
          <w:bCs/>
        </w:rPr>
        <w:t xml:space="preserve">inutes </w:t>
      </w:r>
      <w:r w:rsidR="00267D04">
        <w:rPr>
          <w:rFonts w:ascii="Arial" w:hAnsi="Arial" w:cs="Arial"/>
          <w:b/>
        </w:rPr>
        <w:t>of the</w:t>
      </w:r>
      <w:r w:rsidR="00F72BAC" w:rsidRPr="00F72BAC">
        <w:rPr>
          <w:rFonts w:ascii="Arial" w:hAnsi="Arial" w:cs="Arial"/>
          <w:b/>
        </w:rPr>
        <w:t xml:space="preserve"> meeting of the Parish Council</w:t>
      </w:r>
    </w:p>
    <w:p w14:paraId="2D7F63EB" w14:textId="28EA3F40" w:rsidR="00925511" w:rsidRPr="00A80730" w:rsidRDefault="00B53C25" w:rsidP="00161DE0">
      <w:pPr>
        <w:spacing w:after="0" w:line="240" w:lineRule="auto"/>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9E3858">
        <w:rPr>
          <w:rFonts w:ascii="Arial" w:hAnsi="Arial" w:cs="Arial"/>
        </w:rPr>
        <w:t>0</w:t>
      </w:r>
      <w:r w:rsidR="00CB694E">
        <w:rPr>
          <w:rFonts w:ascii="Arial" w:hAnsi="Arial" w:cs="Arial"/>
        </w:rPr>
        <w:t>82</w:t>
      </w:r>
      <w:r w:rsidRPr="00A80730">
        <w:rPr>
          <w:rFonts w:ascii="Arial" w:hAnsi="Arial" w:cs="Arial"/>
        </w:rPr>
        <w:t>.1</w:t>
      </w:r>
      <w:r w:rsidR="009E6C35" w:rsidRPr="00A80730">
        <w:rPr>
          <w:rFonts w:ascii="Arial" w:hAnsi="Arial" w:cs="Arial"/>
        </w:rPr>
        <w:t xml:space="preserve"> </w:t>
      </w:r>
      <w:r w:rsidR="008F73D6" w:rsidRPr="00A80730">
        <w:rPr>
          <w:rFonts w:ascii="Arial" w:hAnsi="Arial" w:cs="Arial"/>
        </w:rPr>
        <w:tab/>
      </w:r>
      <w:r w:rsidR="009E6C35" w:rsidRPr="00A80730">
        <w:rPr>
          <w:rFonts w:ascii="Arial" w:hAnsi="Arial" w:cs="Arial"/>
        </w:rPr>
        <w:t>To receive and approve the minutes of the</w:t>
      </w:r>
      <w:r w:rsidR="00C13DF8" w:rsidRPr="00A80730">
        <w:rPr>
          <w:rFonts w:ascii="Arial" w:hAnsi="Arial" w:cs="Arial"/>
        </w:rPr>
        <w:t xml:space="preserve"> </w:t>
      </w:r>
      <w:r w:rsidR="009E6C35" w:rsidRPr="00A80730">
        <w:rPr>
          <w:rFonts w:ascii="Arial" w:hAnsi="Arial" w:cs="Arial"/>
        </w:rPr>
        <w:t>meeting held on</w:t>
      </w:r>
      <w:r w:rsidR="00884C4C">
        <w:rPr>
          <w:rFonts w:ascii="Arial" w:hAnsi="Arial" w:cs="Arial"/>
        </w:rPr>
        <w:t xml:space="preserve"> T</w:t>
      </w:r>
      <w:r w:rsidR="000A02E5">
        <w:rPr>
          <w:rFonts w:ascii="Arial" w:hAnsi="Arial" w:cs="Arial"/>
        </w:rPr>
        <w:t xml:space="preserve">hursday </w:t>
      </w:r>
      <w:r w:rsidR="006B2A7D">
        <w:rPr>
          <w:rFonts w:ascii="Arial" w:hAnsi="Arial" w:cs="Arial"/>
        </w:rPr>
        <w:t>13</w:t>
      </w:r>
      <w:r w:rsidR="00F01A00" w:rsidRPr="00F01A00">
        <w:rPr>
          <w:rFonts w:ascii="Arial" w:hAnsi="Arial" w:cs="Arial"/>
          <w:vertAlign w:val="superscript"/>
        </w:rPr>
        <w:t>th</w:t>
      </w:r>
      <w:r w:rsidR="00F01A00">
        <w:rPr>
          <w:rFonts w:ascii="Arial" w:hAnsi="Arial" w:cs="Arial"/>
        </w:rPr>
        <w:t xml:space="preserve"> </w:t>
      </w:r>
      <w:r w:rsidR="006B2A7D">
        <w:rPr>
          <w:rFonts w:ascii="Arial" w:hAnsi="Arial" w:cs="Arial"/>
        </w:rPr>
        <w:t>June</w:t>
      </w:r>
      <w:r w:rsidR="00B05357" w:rsidRPr="00A80730">
        <w:rPr>
          <w:rFonts w:ascii="Arial" w:hAnsi="Arial" w:cs="Arial"/>
        </w:rPr>
        <w:t xml:space="preserve"> 2024</w:t>
      </w:r>
      <w:r w:rsidR="00545185" w:rsidRPr="00A80730">
        <w:rPr>
          <w:rFonts w:ascii="Arial" w:hAnsi="Arial" w:cs="Arial"/>
        </w:rPr>
        <w:t>.</w:t>
      </w:r>
    </w:p>
    <w:p w14:paraId="2FA3B0C0" w14:textId="0FBA8631" w:rsidR="00A86AF4" w:rsidRPr="00A80730" w:rsidRDefault="002543C1" w:rsidP="00161DE0">
      <w:pPr>
        <w:spacing w:after="0" w:line="240" w:lineRule="auto"/>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9E3858">
        <w:rPr>
          <w:rFonts w:ascii="Arial" w:hAnsi="Arial" w:cs="Arial"/>
        </w:rPr>
        <w:t>0</w:t>
      </w:r>
      <w:r w:rsidR="00CB694E">
        <w:rPr>
          <w:rFonts w:ascii="Arial" w:hAnsi="Arial" w:cs="Arial"/>
        </w:rPr>
        <w:t>82</w:t>
      </w:r>
      <w:r w:rsidRPr="00A80730">
        <w:rPr>
          <w:rFonts w:ascii="Arial" w:hAnsi="Arial" w:cs="Arial"/>
        </w:rPr>
        <w:t>.</w:t>
      </w:r>
      <w:r w:rsidR="004C5357" w:rsidRPr="00A80730">
        <w:rPr>
          <w:rFonts w:ascii="Arial" w:hAnsi="Arial" w:cs="Arial"/>
        </w:rPr>
        <w:t>2</w:t>
      </w:r>
      <w:r w:rsidR="00436FB5" w:rsidRPr="00A80730">
        <w:rPr>
          <w:rFonts w:ascii="Arial" w:hAnsi="Arial" w:cs="Arial"/>
          <w:b/>
          <w:bCs/>
        </w:rPr>
        <w:tab/>
      </w:r>
      <w:r w:rsidR="00436FB5" w:rsidRPr="00A80730">
        <w:rPr>
          <w:rFonts w:ascii="Arial" w:hAnsi="Arial" w:cs="Arial"/>
        </w:rPr>
        <w:t>To receive an update on any matters arising not included in the agenda</w:t>
      </w:r>
      <w:r w:rsidR="00545185" w:rsidRPr="00A80730">
        <w:rPr>
          <w:rFonts w:ascii="Arial" w:hAnsi="Arial" w:cs="Arial"/>
        </w:rPr>
        <w:t>.</w:t>
      </w:r>
      <w:r w:rsidR="00925511" w:rsidRPr="00A80730">
        <w:rPr>
          <w:rFonts w:ascii="Arial" w:hAnsi="Arial" w:cs="Arial"/>
          <w:b/>
          <w:bCs/>
        </w:rPr>
        <w:tab/>
      </w:r>
    </w:p>
    <w:p w14:paraId="336632AA" w14:textId="77777777" w:rsidR="00A86AF4" w:rsidRDefault="00A86AF4" w:rsidP="00161DE0">
      <w:pPr>
        <w:spacing w:after="0" w:line="240" w:lineRule="auto"/>
        <w:jc w:val="both"/>
        <w:rPr>
          <w:rFonts w:ascii="Arial" w:hAnsi="Arial" w:cs="Arial"/>
          <w:b/>
          <w:bCs/>
        </w:rPr>
      </w:pPr>
    </w:p>
    <w:p w14:paraId="47113505" w14:textId="0F9FCBB2" w:rsidR="00CE496C" w:rsidRDefault="001D1E3A" w:rsidP="00161DE0">
      <w:pPr>
        <w:spacing w:after="0" w:line="240" w:lineRule="auto"/>
        <w:jc w:val="both"/>
        <w:rPr>
          <w:rFonts w:ascii="Arial" w:hAnsi="Arial" w:cs="Arial"/>
          <w:b/>
          <w:bCs/>
          <w:u w:val="single"/>
        </w:rPr>
      </w:pPr>
      <w:r>
        <w:rPr>
          <w:rFonts w:ascii="Arial" w:hAnsi="Arial" w:cs="Arial"/>
          <w:b/>
          <w:bCs/>
        </w:rPr>
        <w:t>202</w:t>
      </w:r>
      <w:r w:rsidR="009E3858">
        <w:rPr>
          <w:rFonts w:ascii="Arial" w:hAnsi="Arial" w:cs="Arial"/>
          <w:b/>
          <w:bCs/>
        </w:rPr>
        <w:t>4</w:t>
      </w:r>
      <w:r>
        <w:rPr>
          <w:rFonts w:ascii="Arial" w:hAnsi="Arial" w:cs="Arial"/>
          <w:b/>
          <w:bCs/>
        </w:rPr>
        <w:t>/</w:t>
      </w:r>
      <w:r w:rsidR="009E3858">
        <w:rPr>
          <w:rFonts w:ascii="Arial" w:hAnsi="Arial" w:cs="Arial"/>
          <w:b/>
          <w:bCs/>
        </w:rPr>
        <w:t>0</w:t>
      </w:r>
      <w:r w:rsidR="00101FAD">
        <w:rPr>
          <w:rFonts w:ascii="Arial" w:hAnsi="Arial" w:cs="Arial"/>
          <w:b/>
          <w:bCs/>
        </w:rPr>
        <w:t>83</w:t>
      </w:r>
      <w:r w:rsidR="00C260F7">
        <w:rPr>
          <w:rFonts w:ascii="Arial" w:hAnsi="Arial" w:cs="Arial"/>
          <w:b/>
          <w:bCs/>
        </w:rPr>
        <w:tab/>
      </w:r>
      <w:r w:rsidR="008C6828" w:rsidRPr="00403B09">
        <w:rPr>
          <w:rFonts w:ascii="Arial" w:hAnsi="Arial" w:cs="Arial"/>
          <w:b/>
          <w:bCs/>
        </w:rPr>
        <w:t xml:space="preserve">Questions </w:t>
      </w:r>
      <w:r w:rsidR="00FE1AF0">
        <w:rPr>
          <w:rFonts w:ascii="Arial" w:hAnsi="Arial" w:cs="Arial"/>
          <w:b/>
          <w:bCs/>
        </w:rPr>
        <w:t>f</w:t>
      </w:r>
      <w:r w:rsidR="008C6828" w:rsidRPr="00403B09">
        <w:rPr>
          <w:rFonts w:ascii="Arial" w:hAnsi="Arial" w:cs="Arial"/>
          <w:b/>
          <w:bCs/>
        </w:rPr>
        <w:t>rom Residents</w:t>
      </w:r>
      <w:r w:rsidR="008C6828" w:rsidRPr="00DD25C3">
        <w:rPr>
          <w:rFonts w:ascii="Arial" w:hAnsi="Arial" w:cs="Arial"/>
          <w:b/>
          <w:bCs/>
          <w:u w:val="single"/>
        </w:rPr>
        <w:t xml:space="preserve"> </w:t>
      </w:r>
    </w:p>
    <w:p w14:paraId="09BDAF14" w14:textId="76DAD195" w:rsidR="00455347" w:rsidRPr="00455347" w:rsidRDefault="00455347" w:rsidP="00161DE0">
      <w:pPr>
        <w:spacing w:after="0" w:line="240" w:lineRule="auto"/>
        <w:jc w:val="both"/>
        <w:rPr>
          <w:rFonts w:ascii="Arial" w:hAnsi="Arial" w:cs="Arial"/>
        </w:rPr>
      </w:pPr>
      <w:r w:rsidRPr="00DD25C3">
        <w:rPr>
          <w:rFonts w:ascii="Arial" w:hAnsi="Arial" w:cs="Arial"/>
          <w:b/>
          <w:bCs/>
        </w:rPr>
        <w:tab/>
      </w:r>
      <w:r w:rsidRPr="00DD25C3">
        <w:rPr>
          <w:rFonts w:ascii="Arial" w:hAnsi="Arial" w:cs="Arial"/>
          <w:b/>
          <w:bCs/>
        </w:rPr>
        <w:tab/>
      </w:r>
    </w:p>
    <w:p w14:paraId="11412D94" w14:textId="79705D31" w:rsidR="002520C7" w:rsidRPr="008C6828" w:rsidRDefault="002520C7" w:rsidP="00161DE0">
      <w:pPr>
        <w:spacing w:after="0" w:line="240" w:lineRule="auto"/>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9E3858">
        <w:rPr>
          <w:rFonts w:ascii="Arial" w:hAnsi="Arial" w:cs="Arial"/>
          <w:b/>
          <w:bCs/>
        </w:rPr>
        <w:t>0</w:t>
      </w:r>
      <w:r w:rsidR="00101FAD">
        <w:rPr>
          <w:rFonts w:ascii="Arial" w:hAnsi="Arial" w:cs="Arial"/>
          <w:b/>
          <w:bCs/>
        </w:rPr>
        <w:t>84</w:t>
      </w:r>
      <w:r>
        <w:rPr>
          <w:rFonts w:ascii="Arial" w:hAnsi="Arial" w:cs="Arial"/>
          <w:b/>
          <w:bCs/>
        </w:rPr>
        <w:tab/>
      </w:r>
      <w:r w:rsidR="008C6828" w:rsidRPr="008C6828">
        <w:rPr>
          <w:rFonts w:ascii="Arial" w:hAnsi="Arial" w:cs="Arial"/>
          <w:b/>
          <w:bCs/>
        </w:rPr>
        <w:t>Borough Councillors</w:t>
      </w:r>
      <w:r w:rsidR="00805576">
        <w:rPr>
          <w:rFonts w:ascii="Arial" w:hAnsi="Arial" w:cs="Arial"/>
          <w:b/>
          <w:bCs/>
        </w:rPr>
        <w:t>,</w:t>
      </w:r>
      <w:r w:rsidR="008C6828" w:rsidRPr="008C6828">
        <w:rPr>
          <w:rFonts w:ascii="Arial" w:hAnsi="Arial" w:cs="Arial"/>
          <w:b/>
          <w:bCs/>
        </w:rPr>
        <w:t xml:space="preserve"> Policing:</w:t>
      </w:r>
      <w:r w:rsidR="008C6828" w:rsidRPr="008C6828">
        <w:rPr>
          <w:rFonts w:ascii="Arial" w:hAnsi="Arial" w:cs="Arial"/>
        </w:rPr>
        <w:t xml:space="preserve">  </w:t>
      </w:r>
    </w:p>
    <w:p w14:paraId="2B5DB857" w14:textId="752486B0" w:rsidR="0054607C" w:rsidRDefault="0054607C" w:rsidP="00161DE0">
      <w:pPr>
        <w:spacing w:after="0" w:line="240" w:lineRule="auto"/>
        <w:ind w:left="1440"/>
        <w:jc w:val="both"/>
        <w:rPr>
          <w:rFonts w:ascii="Arial" w:hAnsi="Arial" w:cs="Arial"/>
          <w:b/>
          <w:bCs/>
        </w:rPr>
      </w:pPr>
    </w:p>
    <w:p w14:paraId="5B69C565" w14:textId="10F60D6D" w:rsidR="00190E4D" w:rsidRDefault="007D3B66" w:rsidP="002F4491">
      <w:pPr>
        <w:spacing w:after="0" w:line="240" w:lineRule="auto"/>
        <w:ind w:left="1440" w:hanging="1440"/>
        <w:jc w:val="both"/>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904BC8">
        <w:rPr>
          <w:rFonts w:ascii="Arial" w:hAnsi="Arial" w:cs="Arial"/>
          <w:b/>
          <w:bCs/>
        </w:rPr>
        <w:t>0</w:t>
      </w:r>
      <w:r w:rsidR="002F4491">
        <w:rPr>
          <w:rFonts w:ascii="Arial" w:hAnsi="Arial" w:cs="Arial"/>
          <w:b/>
          <w:bCs/>
        </w:rPr>
        <w:t>85</w:t>
      </w:r>
      <w:r w:rsidR="00164C8E">
        <w:rPr>
          <w:rFonts w:ascii="Arial" w:hAnsi="Arial" w:cs="Arial"/>
          <w:b/>
          <w:bCs/>
        </w:rPr>
        <w:tab/>
      </w:r>
      <w:r w:rsidR="002F4491">
        <w:rPr>
          <w:rFonts w:ascii="Arial" w:hAnsi="Arial" w:cs="Arial"/>
          <w:b/>
          <w:bCs/>
        </w:rPr>
        <w:t>Ashford Borough Local Plan</w:t>
      </w:r>
    </w:p>
    <w:p w14:paraId="19F874B7" w14:textId="77777777" w:rsidR="00E43AF4" w:rsidRPr="004F2D78" w:rsidRDefault="00E43AF4" w:rsidP="00161DE0">
      <w:pPr>
        <w:spacing w:after="0" w:line="240" w:lineRule="auto"/>
        <w:ind w:left="1440" w:hanging="1440"/>
        <w:jc w:val="both"/>
        <w:rPr>
          <w:rFonts w:ascii="Arial" w:hAnsi="Arial" w:cs="Arial"/>
        </w:rPr>
      </w:pPr>
    </w:p>
    <w:p w14:paraId="3F84EB2C" w14:textId="1F2B20EC" w:rsidR="008E1459" w:rsidRDefault="008E1459" w:rsidP="00161DE0">
      <w:pPr>
        <w:spacing w:after="0" w:line="240" w:lineRule="auto"/>
        <w:ind w:left="1440" w:hanging="1440"/>
        <w:jc w:val="both"/>
        <w:rPr>
          <w:rFonts w:ascii="Arial" w:hAnsi="Arial" w:cs="Arial"/>
          <w:b/>
          <w:bCs/>
        </w:rPr>
      </w:pPr>
      <w:r>
        <w:rPr>
          <w:rFonts w:ascii="Arial" w:hAnsi="Arial" w:cs="Arial"/>
          <w:b/>
          <w:bCs/>
        </w:rPr>
        <w:t>2024</w:t>
      </w:r>
      <w:r w:rsidR="00904BC8">
        <w:rPr>
          <w:rFonts w:ascii="Arial" w:hAnsi="Arial" w:cs="Arial"/>
          <w:b/>
          <w:bCs/>
        </w:rPr>
        <w:t>/0</w:t>
      </w:r>
      <w:r w:rsidR="00671D5E">
        <w:rPr>
          <w:rFonts w:ascii="Arial" w:hAnsi="Arial" w:cs="Arial"/>
          <w:b/>
          <w:bCs/>
        </w:rPr>
        <w:t>86</w:t>
      </w:r>
      <w:r w:rsidR="00904BC8">
        <w:rPr>
          <w:rFonts w:ascii="Arial" w:hAnsi="Arial" w:cs="Arial"/>
          <w:b/>
          <w:bCs/>
        </w:rPr>
        <w:tab/>
      </w:r>
      <w:r w:rsidR="002F4491">
        <w:rPr>
          <w:rFonts w:ascii="Arial" w:hAnsi="Arial" w:cs="Arial"/>
          <w:b/>
          <w:bCs/>
        </w:rPr>
        <w:t>Quote for</w:t>
      </w:r>
      <w:r w:rsidR="00251591">
        <w:rPr>
          <w:rFonts w:ascii="Arial" w:hAnsi="Arial" w:cs="Arial"/>
          <w:b/>
          <w:bCs/>
        </w:rPr>
        <w:t xml:space="preserve"> trimming new growth on trees around Old Wives Lees Green</w:t>
      </w:r>
      <w:r w:rsidR="003B1B93">
        <w:rPr>
          <w:rFonts w:ascii="Arial" w:hAnsi="Arial" w:cs="Arial"/>
          <w:b/>
          <w:bCs/>
        </w:rPr>
        <w:t xml:space="preserve"> </w:t>
      </w:r>
    </w:p>
    <w:p w14:paraId="73DF5DD2" w14:textId="5358B78E" w:rsidR="006D73CE" w:rsidRPr="00A77C6C" w:rsidRDefault="006D73CE" w:rsidP="00161DE0">
      <w:pPr>
        <w:spacing w:after="0" w:line="240" w:lineRule="auto"/>
        <w:ind w:left="1440" w:hanging="1440"/>
        <w:jc w:val="both"/>
        <w:rPr>
          <w:rFonts w:ascii="Arial" w:hAnsi="Arial" w:cs="Arial"/>
        </w:rPr>
      </w:pPr>
      <w:r w:rsidRPr="00A77C6C">
        <w:rPr>
          <w:rFonts w:ascii="Arial" w:hAnsi="Arial" w:cs="Arial"/>
        </w:rPr>
        <w:t>2024</w:t>
      </w:r>
      <w:r w:rsidR="00A77C6C" w:rsidRPr="00A77C6C">
        <w:rPr>
          <w:rFonts w:ascii="Arial" w:hAnsi="Arial" w:cs="Arial"/>
        </w:rPr>
        <w:t>/0</w:t>
      </w:r>
      <w:r w:rsidR="00671D5E">
        <w:rPr>
          <w:rFonts w:ascii="Arial" w:hAnsi="Arial" w:cs="Arial"/>
        </w:rPr>
        <w:t>86</w:t>
      </w:r>
      <w:r w:rsidR="00A77C6C" w:rsidRPr="00A77C6C">
        <w:rPr>
          <w:rFonts w:ascii="Arial" w:hAnsi="Arial" w:cs="Arial"/>
        </w:rPr>
        <w:t>.1</w:t>
      </w:r>
      <w:r w:rsidR="00A77C6C">
        <w:rPr>
          <w:rFonts w:ascii="Arial" w:hAnsi="Arial" w:cs="Arial"/>
        </w:rPr>
        <w:tab/>
        <w:t xml:space="preserve">To consider </w:t>
      </w:r>
      <w:r w:rsidR="004D56F5">
        <w:rPr>
          <w:rFonts w:ascii="Arial" w:hAnsi="Arial" w:cs="Arial"/>
        </w:rPr>
        <w:t xml:space="preserve">an </w:t>
      </w:r>
      <w:r w:rsidR="002A0D0A">
        <w:rPr>
          <w:rFonts w:ascii="Arial" w:hAnsi="Arial" w:cs="Arial"/>
        </w:rPr>
        <w:t xml:space="preserve">annual maintenance </w:t>
      </w:r>
      <w:r w:rsidR="004D56F5">
        <w:rPr>
          <w:rFonts w:ascii="Arial" w:hAnsi="Arial" w:cs="Arial"/>
        </w:rPr>
        <w:t>c</w:t>
      </w:r>
      <w:r w:rsidR="00955884">
        <w:rPr>
          <w:rFonts w:ascii="Arial" w:hAnsi="Arial" w:cs="Arial"/>
        </w:rPr>
        <w:t>ontract for</w:t>
      </w:r>
      <w:r w:rsidR="004D56F5">
        <w:rPr>
          <w:rFonts w:ascii="Arial" w:hAnsi="Arial" w:cs="Arial"/>
        </w:rPr>
        <w:t xml:space="preserve"> the trees </w:t>
      </w:r>
      <w:r w:rsidR="00955884">
        <w:rPr>
          <w:rFonts w:ascii="Arial" w:hAnsi="Arial" w:cs="Arial"/>
        </w:rPr>
        <w:t>around</w:t>
      </w:r>
      <w:r w:rsidR="004D56F5">
        <w:rPr>
          <w:rFonts w:ascii="Arial" w:hAnsi="Arial" w:cs="Arial"/>
        </w:rPr>
        <w:t xml:space="preserve"> Old Wives Lees</w:t>
      </w:r>
      <w:r w:rsidR="00955884">
        <w:rPr>
          <w:rFonts w:ascii="Arial" w:hAnsi="Arial" w:cs="Arial"/>
        </w:rPr>
        <w:t xml:space="preserve"> Green</w:t>
      </w:r>
    </w:p>
    <w:p w14:paraId="5CFF5625" w14:textId="77777777" w:rsidR="00E705A8" w:rsidRDefault="00E705A8" w:rsidP="00161DE0">
      <w:pPr>
        <w:spacing w:after="0" w:line="240" w:lineRule="auto"/>
        <w:ind w:left="1440" w:hanging="1440"/>
        <w:jc w:val="both"/>
        <w:rPr>
          <w:rFonts w:ascii="Arial" w:hAnsi="Arial" w:cs="Arial"/>
          <w:b/>
          <w:bCs/>
        </w:rPr>
      </w:pPr>
    </w:p>
    <w:p w14:paraId="615FFD6A" w14:textId="2C5FEB68" w:rsidR="00E705A8" w:rsidRDefault="00E705A8" w:rsidP="00161DE0">
      <w:pPr>
        <w:spacing w:after="0" w:line="240" w:lineRule="auto"/>
        <w:ind w:left="1440" w:hanging="1440"/>
        <w:jc w:val="both"/>
        <w:rPr>
          <w:rFonts w:ascii="Arial" w:hAnsi="Arial" w:cs="Arial"/>
          <w:b/>
          <w:bCs/>
        </w:rPr>
      </w:pPr>
      <w:r>
        <w:rPr>
          <w:rFonts w:ascii="Arial" w:hAnsi="Arial" w:cs="Arial"/>
          <w:b/>
          <w:bCs/>
        </w:rPr>
        <w:t>2024/0</w:t>
      </w:r>
      <w:r w:rsidR="00671D5E">
        <w:rPr>
          <w:rFonts w:ascii="Arial" w:hAnsi="Arial" w:cs="Arial"/>
          <w:b/>
          <w:bCs/>
        </w:rPr>
        <w:t>87</w:t>
      </w:r>
      <w:r>
        <w:rPr>
          <w:rFonts w:ascii="Arial" w:hAnsi="Arial" w:cs="Arial"/>
          <w:b/>
          <w:bCs/>
        </w:rPr>
        <w:tab/>
      </w:r>
      <w:r w:rsidR="00CC00DA">
        <w:rPr>
          <w:rFonts w:ascii="Arial" w:hAnsi="Arial" w:cs="Arial"/>
          <w:b/>
          <w:bCs/>
        </w:rPr>
        <w:t>Grant request for Old Wives Lees Village Hall</w:t>
      </w:r>
    </w:p>
    <w:p w14:paraId="232AB89B" w14:textId="77777777" w:rsidR="005E3405" w:rsidRDefault="005E3405" w:rsidP="00161DE0">
      <w:pPr>
        <w:spacing w:after="0" w:line="240" w:lineRule="auto"/>
        <w:ind w:left="1440" w:hanging="1440"/>
        <w:jc w:val="both"/>
        <w:rPr>
          <w:rFonts w:ascii="Arial" w:hAnsi="Arial" w:cs="Arial"/>
          <w:b/>
          <w:bCs/>
        </w:rPr>
      </w:pPr>
    </w:p>
    <w:p w14:paraId="3F436E17" w14:textId="13D49AC5" w:rsidR="005E3405" w:rsidRDefault="00C85C36" w:rsidP="00161DE0">
      <w:pPr>
        <w:spacing w:after="0" w:line="240" w:lineRule="auto"/>
        <w:ind w:left="1440" w:hanging="1440"/>
        <w:jc w:val="both"/>
        <w:rPr>
          <w:rFonts w:ascii="Arial" w:hAnsi="Arial" w:cs="Arial"/>
          <w:b/>
          <w:bCs/>
        </w:rPr>
      </w:pPr>
      <w:r>
        <w:rPr>
          <w:rFonts w:ascii="Arial" w:hAnsi="Arial" w:cs="Arial"/>
          <w:b/>
          <w:bCs/>
        </w:rPr>
        <w:t>2024/0</w:t>
      </w:r>
      <w:r w:rsidR="00BC03F9">
        <w:rPr>
          <w:rFonts w:ascii="Arial" w:hAnsi="Arial" w:cs="Arial"/>
          <w:b/>
          <w:bCs/>
        </w:rPr>
        <w:t>88</w:t>
      </w:r>
      <w:r>
        <w:rPr>
          <w:rFonts w:ascii="Arial" w:hAnsi="Arial" w:cs="Arial"/>
          <w:b/>
          <w:bCs/>
        </w:rPr>
        <w:tab/>
      </w:r>
      <w:r w:rsidR="00527376">
        <w:rPr>
          <w:rFonts w:ascii="Arial" w:hAnsi="Arial" w:cs="Arial"/>
          <w:b/>
          <w:bCs/>
        </w:rPr>
        <w:t xml:space="preserve">Request </w:t>
      </w:r>
      <w:r w:rsidR="00BC03F9" w:rsidRPr="00527376">
        <w:rPr>
          <w:rFonts w:ascii="Arial" w:hAnsi="Arial" w:cs="Arial"/>
          <w:b/>
          <w:bCs/>
        </w:rPr>
        <w:t>Chilham Chase 2024 committee</w:t>
      </w:r>
      <w:r w:rsidR="00527376">
        <w:rPr>
          <w:rFonts w:ascii="Arial" w:hAnsi="Arial" w:cs="Arial"/>
          <w:b/>
          <w:bCs/>
        </w:rPr>
        <w:t xml:space="preserve"> </w:t>
      </w:r>
      <w:r w:rsidR="00BA6592">
        <w:rPr>
          <w:rFonts w:ascii="Arial" w:hAnsi="Arial" w:cs="Arial"/>
          <w:b/>
          <w:bCs/>
        </w:rPr>
        <w:t>to</w:t>
      </w:r>
      <w:r w:rsidR="00527376">
        <w:rPr>
          <w:rFonts w:ascii="Arial" w:hAnsi="Arial" w:cs="Arial"/>
          <w:b/>
          <w:bCs/>
        </w:rPr>
        <w:t xml:space="preserve"> the Parish </w:t>
      </w:r>
      <w:r w:rsidR="00BA6592">
        <w:rPr>
          <w:rFonts w:ascii="Arial" w:hAnsi="Arial" w:cs="Arial"/>
          <w:b/>
          <w:bCs/>
        </w:rPr>
        <w:t xml:space="preserve">Council regarding their funds </w:t>
      </w:r>
    </w:p>
    <w:p w14:paraId="4C0D8032" w14:textId="52399AFC" w:rsidR="00D22ACD" w:rsidRPr="00B067EE" w:rsidRDefault="00E849D7" w:rsidP="00161DE0">
      <w:pPr>
        <w:spacing w:after="0" w:line="240" w:lineRule="auto"/>
        <w:jc w:val="both"/>
        <w:rPr>
          <w:rFonts w:ascii="Arial" w:hAnsi="Arial" w:cs="Arial"/>
        </w:rPr>
      </w:pPr>
      <w:r>
        <w:rPr>
          <w:rFonts w:ascii="Arial" w:hAnsi="Arial" w:cs="Arial"/>
        </w:rPr>
        <w:tab/>
      </w:r>
    </w:p>
    <w:p w14:paraId="129F81DE" w14:textId="1C0F1D43" w:rsidR="003520DB" w:rsidRPr="00DA6747" w:rsidRDefault="00112E57" w:rsidP="00161DE0">
      <w:pPr>
        <w:spacing w:after="0" w:line="240" w:lineRule="auto"/>
        <w:jc w:val="both"/>
        <w:rPr>
          <w:rFonts w:ascii="Arial" w:hAnsi="Arial" w:cs="Arial"/>
        </w:rPr>
      </w:pPr>
      <w:r w:rsidRPr="002D635D">
        <w:rPr>
          <w:rFonts w:ascii="Arial" w:hAnsi="Arial" w:cs="Arial"/>
          <w:b/>
          <w:bCs/>
        </w:rPr>
        <w:t>202</w:t>
      </w:r>
      <w:r w:rsidR="009E3858">
        <w:rPr>
          <w:rFonts w:ascii="Arial" w:hAnsi="Arial" w:cs="Arial"/>
          <w:b/>
          <w:bCs/>
        </w:rPr>
        <w:t>4</w:t>
      </w:r>
      <w:r w:rsidRPr="002D635D">
        <w:rPr>
          <w:rFonts w:ascii="Arial" w:hAnsi="Arial" w:cs="Arial"/>
          <w:b/>
          <w:bCs/>
        </w:rPr>
        <w:t>/</w:t>
      </w:r>
      <w:r w:rsidR="006724E5">
        <w:rPr>
          <w:rFonts w:ascii="Arial" w:hAnsi="Arial" w:cs="Arial"/>
          <w:b/>
          <w:bCs/>
        </w:rPr>
        <w:t>0</w:t>
      </w:r>
      <w:r w:rsidR="00BA6592">
        <w:rPr>
          <w:rFonts w:ascii="Arial" w:hAnsi="Arial" w:cs="Arial"/>
          <w:b/>
          <w:bCs/>
        </w:rPr>
        <w:t>89</w:t>
      </w:r>
      <w:r w:rsidR="00457823" w:rsidRPr="002D635D">
        <w:rPr>
          <w:rFonts w:ascii="Arial" w:hAnsi="Arial" w:cs="Arial"/>
        </w:rPr>
        <w:tab/>
      </w:r>
      <w:r w:rsidR="008C6828" w:rsidRPr="002D635D">
        <w:rPr>
          <w:rFonts w:ascii="Arial" w:hAnsi="Arial" w:cs="Arial"/>
          <w:b/>
          <w:bCs/>
        </w:rPr>
        <w:t>Working Groups</w:t>
      </w:r>
    </w:p>
    <w:p w14:paraId="4491104D" w14:textId="493EA9C6" w:rsidR="00CD0A22" w:rsidRPr="009E3858" w:rsidRDefault="00131ED8" w:rsidP="009E3858">
      <w:pPr>
        <w:pStyle w:val="ListParagraph"/>
        <w:spacing w:after="0" w:line="240" w:lineRule="auto"/>
        <w:ind w:left="1080" w:hanging="1080"/>
        <w:jc w:val="both"/>
        <w:rPr>
          <w:rFonts w:ascii="Arial" w:hAnsi="Arial" w:cs="Arial"/>
        </w:rPr>
      </w:pPr>
      <w:r w:rsidRPr="00A80730">
        <w:rPr>
          <w:rFonts w:ascii="Arial" w:hAnsi="Arial" w:cs="Arial"/>
        </w:rPr>
        <w:t>202</w:t>
      </w:r>
      <w:r w:rsidR="009E3858">
        <w:rPr>
          <w:rFonts w:ascii="Arial" w:hAnsi="Arial" w:cs="Arial"/>
        </w:rPr>
        <w:t>4</w:t>
      </w:r>
      <w:r w:rsidRPr="00A80730">
        <w:rPr>
          <w:rFonts w:ascii="Arial" w:hAnsi="Arial" w:cs="Arial"/>
        </w:rPr>
        <w:t>/</w:t>
      </w:r>
      <w:r w:rsidR="00661F96">
        <w:rPr>
          <w:rFonts w:ascii="Arial" w:hAnsi="Arial" w:cs="Arial"/>
        </w:rPr>
        <w:t>0</w:t>
      </w:r>
      <w:r w:rsidR="00BA6592">
        <w:rPr>
          <w:rFonts w:ascii="Arial" w:hAnsi="Arial" w:cs="Arial"/>
        </w:rPr>
        <w:t>89</w:t>
      </w:r>
      <w:r w:rsidR="00A80730" w:rsidRPr="00A80730">
        <w:rPr>
          <w:rFonts w:ascii="Arial" w:hAnsi="Arial" w:cs="Arial"/>
        </w:rPr>
        <w:t>.1</w:t>
      </w:r>
      <w:r w:rsidR="00CD0A22" w:rsidRPr="00A80730">
        <w:rPr>
          <w:rFonts w:ascii="Arial" w:hAnsi="Arial" w:cs="Arial"/>
        </w:rPr>
        <w:tab/>
      </w:r>
      <w:r w:rsidRPr="00A80730">
        <w:rPr>
          <w:rFonts w:ascii="Arial" w:hAnsi="Arial" w:cs="Arial"/>
        </w:rPr>
        <w:t xml:space="preserve">To </w:t>
      </w:r>
      <w:r w:rsidR="009E3858">
        <w:rPr>
          <w:rFonts w:ascii="Arial" w:hAnsi="Arial" w:cs="Arial"/>
        </w:rPr>
        <w:t>receive update</w:t>
      </w:r>
      <w:r w:rsidR="00DB608F">
        <w:rPr>
          <w:rFonts w:ascii="Arial" w:hAnsi="Arial" w:cs="Arial"/>
        </w:rPr>
        <w:t>s.</w:t>
      </w:r>
    </w:p>
    <w:p w14:paraId="73D11D40" w14:textId="77777777" w:rsidR="001311D9" w:rsidRPr="00CD0A22" w:rsidRDefault="001311D9" w:rsidP="00161DE0">
      <w:pPr>
        <w:pStyle w:val="ListParagraph"/>
        <w:spacing w:after="0" w:line="240" w:lineRule="auto"/>
        <w:ind w:left="1080" w:hanging="1080"/>
        <w:jc w:val="both"/>
        <w:rPr>
          <w:rFonts w:ascii="Arial" w:hAnsi="Arial" w:cs="Arial"/>
        </w:rPr>
      </w:pPr>
    </w:p>
    <w:p w14:paraId="26026095" w14:textId="24C0B7DD" w:rsidR="00647F95" w:rsidRPr="00765BED" w:rsidRDefault="0097504B" w:rsidP="00161DE0">
      <w:pPr>
        <w:pStyle w:val="ListParagraph"/>
        <w:spacing w:after="0" w:line="240" w:lineRule="auto"/>
        <w:ind w:left="1080" w:hanging="1080"/>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BA6592">
        <w:rPr>
          <w:rFonts w:ascii="Arial" w:hAnsi="Arial" w:cs="Arial"/>
          <w:b/>
          <w:bCs/>
        </w:rPr>
        <w:t>89</w:t>
      </w:r>
      <w:r>
        <w:rPr>
          <w:rFonts w:ascii="Arial" w:hAnsi="Arial" w:cs="Arial"/>
          <w:b/>
          <w:bCs/>
        </w:rPr>
        <w:t>.</w:t>
      </w:r>
      <w:r w:rsidR="00A80730">
        <w:rPr>
          <w:rFonts w:ascii="Arial" w:hAnsi="Arial" w:cs="Arial"/>
          <w:b/>
          <w:bCs/>
        </w:rPr>
        <w:t>2</w:t>
      </w:r>
      <w:r>
        <w:rPr>
          <w:rFonts w:ascii="Arial" w:hAnsi="Arial" w:cs="Arial"/>
          <w:b/>
          <w:bCs/>
        </w:rPr>
        <w:tab/>
      </w:r>
      <w:r w:rsidR="00A00B12" w:rsidRPr="00DD25C3">
        <w:rPr>
          <w:rFonts w:ascii="Arial" w:hAnsi="Arial" w:cs="Arial"/>
          <w:b/>
          <w:bCs/>
        </w:rPr>
        <w:t>Finance &amp; General Purposes</w:t>
      </w:r>
      <w:r w:rsidR="00D05F49" w:rsidRPr="00DD25C3">
        <w:rPr>
          <w:rFonts w:ascii="Arial" w:hAnsi="Arial" w:cs="Arial"/>
          <w:b/>
          <w:bCs/>
        </w:rPr>
        <w:t xml:space="preserve">:  </w:t>
      </w:r>
    </w:p>
    <w:p w14:paraId="7DBC42D9" w14:textId="6D9D0B5C" w:rsidR="00613700" w:rsidRDefault="00647F95"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FB697E">
        <w:rPr>
          <w:rFonts w:ascii="Arial" w:hAnsi="Arial" w:cs="Arial"/>
        </w:rPr>
        <w:t>0</w:t>
      </w:r>
      <w:r w:rsidR="00BA6592">
        <w:rPr>
          <w:rFonts w:ascii="Arial" w:hAnsi="Arial" w:cs="Arial"/>
        </w:rPr>
        <w:t>89</w:t>
      </w:r>
      <w:r>
        <w:rPr>
          <w:rFonts w:ascii="Arial" w:hAnsi="Arial" w:cs="Arial"/>
        </w:rPr>
        <w:t>.</w:t>
      </w:r>
      <w:r w:rsidR="006D44DF">
        <w:rPr>
          <w:rFonts w:ascii="Arial" w:hAnsi="Arial" w:cs="Arial"/>
        </w:rPr>
        <w:t>2</w:t>
      </w:r>
      <w:r>
        <w:rPr>
          <w:rFonts w:ascii="Arial" w:hAnsi="Arial" w:cs="Arial"/>
        </w:rPr>
        <w:t>.</w:t>
      </w:r>
      <w:r w:rsidR="00765BED">
        <w:rPr>
          <w:rFonts w:ascii="Arial" w:hAnsi="Arial" w:cs="Arial"/>
        </w:rPr>
        <w:t>1</w:t>
      </w:r>
      <w:r w:rsidR="00001265">
        <w:rPr>
          <w:rFonts w:ascii="Arial" w:hAnsi="Arial" w:cs="Arial"/>
        </w:rPr>
        <w:t xml:space="preserve"> </w:t>
      </w:r>
      <w:r w:rsidR="00001265">
        <w:rPr>
          <w:rFonts w:ascii="Arial" w:hAnsi="Arial" w:cs="Arial"/>
        </w:rPr>
        <w:tab/>
        <w:t>Financial</w:t>
      </w:r>
      <w:r w:rsidR="00A80EB2" w:rsidRPr="002420FC">
        <w:rPr>
          <w:rFonts w:ascii="Arial" w:hAnsi="Arial" w:cs="Arial"/>
        </w:rPr>
        <w:t xml:space="preserve"> Transactions for Approval</w:t>
      </w:r>
      <w:r w:rsidR="00CC22A7" w:rsidRPr="002420FC">
        <w:rPr>
          <w:rFonts w:ascii="Arial" w:hAnsi="Arial" w:cs="Arial"/>
        </w:rPr>
        <w:t>-</w:t>
      </w:r>
      <w:r w:rsidR="00A80EB2" w:rsidRPr="002420FC">
        <w:rPr>
          <w:rFonts w:ascii="Arial" w:hAnsi="Arial" w:cs="Arial"/>
        </w:rPr>
        <w:t xml:space="preserve">Appendix </w:t>
      </w:r>
      <w:r w:rsidR="00406825" w:rsidRPr="002420FC">
        <w:rPr>
          <w:rFonts w:ascii="Arial" w:hAnsi="Arial" w:cs="Arial"/>
        </w:rPr>
        <w:t>1</w:t>
      </w:r>
      <w:r w:rsidR="00D472D8" w:rsidRPr="002420FC">
        <w:rPr>
          <w:rFonts w:ascii="Arial" w:hAnsi="Arial" w:cs="Arial"/>
        </w:rPr>
        <w:t xml:space="preserve"> </w:t>
      </w:r>
      <w:r w:rsidR="009B0B7E" w:rsidRPr="002420FC">
        <w:rPr>
          <w:rFonts w:ascii="Arial" w:hAnsi="Arial" w:cs="Arial"/>
        </w:rPr>
        <w:t>refers.</w:t>
      </w:r>
    </w:p>
    <w:p w14:paraId="3A3B5BCB" w14:textId="77777777" w:rsidR="00B6069C" w:rsidRDefault="00B6069C" w:rsidP="00161DE0">
      <w:pPr>
        <w:spacing w:after="0" w:line="240" w:lineRule="auto"/>
        <w:jc w:val="both"/>
        <w:rPr>
          <w:rFonts w:ascii="Arial" w:hAnsi="Arial" w:cs="Arial"/>
          <w:b/>
          <w:bCs/>
        </w:rPr>
      </w:pPr>
    </w:p>
    <w:p w14:paraId="2B2E7AF1" w14:textId="1B7BB12E" w:rsidR="00C86B1A" w:rsidRPr="00E11ADD" w:rsidRDefault="006D5137" w:rsidP="00161DE0">
      <w:pPr>
        <w:spacing w:after="0" w:line="240" w:lineRule="auto"/>
        <w:jc w:val="both"/>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BA6592">
        <w:rPr>
          <w:rFonts w:ascii="Arial" w:hAnsi="Arial" w:cs="Arial"/>
          <w:b/>
          <w:bCs/>
        </w:rPr>
        <w:t>89</w:t>
      </w:r>
      <w:r>
        <w:rPr>
          <w:rFonts w:ascii="Arial" w:hAnsi="Arial" w:cs="Arial"/>
          <w:b/>
          <w:bCs/>
        </w:rPr>
        <w:t>.</w:t>
      </w:r>
      <w:r w:rsidR="006D44DF">
        <w:rPr>
          <w:rFonts w:ascii="Arial" w:hAnsi="Arial" w:cs="Arial"/>
          <w:b/>
          <w:bCs/>
        </w:rPr>
        <w:t>3</w:t>
      </w:r>
      <w:r>
        <w:rPr>
          <w:rFonts w:ascii="Arial" w:hAnsi="Arial" w:cs="Arial"/>
          <w:b/>
          <w:bCs/>
        </w:rPr>
        <w:tab/>
      </w:r>
      <w:r w:rsidR="00A00B12" w:rsidRPr="00DD25C3">
        <w:rPr>
          <w:rFonts w:ascii="Arial" w:hAnsi="Arial" w:cs="Arial"/>
          <w:b/>
          <w:bCs/>
        </w:rPr>
        <w:t>Planning</w:t>
      </w:r>
    </w:p>
    <w:p w14:paraId="1E122B06" w14:textId="796931C6" w:rsidR="00A00B12" w:rsidRDefault="00E11ADD" w:rsidP="00161DE0">
      <w:pPr>
        <w:spacing w:after="0" w:line="240" w:lineRule="auto"/>
        <w:jc w:val="both"/>
        <w:rPr>
          <w:rFonts w:ascii="Arial" w:hAnsi="Arial" w:cs="Arial"/>
          <w:b/>
          <w:bCs/>
        </w:rPr>
      </w:pPr>
      <w:r w:rsidRPr="006D44DF">
        <w:rPr>
          <w:rFonts w:ascii="Arial" w:hAnsi="Arial" w:cs="Arial"/>
        </w:rPr>
        <w:t>20</w:t>
      </w:r>
      <w:r w:rsidR="009E3858">
        <w:rPr>
          <w:rFonts w:ascii="Arial" w:hAnsi="Arial" w:cs="Arial"/>
        </w:rPr>
        <w:t>24</w:t>
      </w:r>
      <w:r w:rsidRPr="006D44DF">
        <w:rPr>
          <w:rFonts w:ascii="Arial" w:hAnsi="Arial" w:cs="Arial"/>
        </w:rPr>
        <w:t>/</w:t>
      </w:r>
      <w:r w:rsidR="00661F96">
        <w:rPr>
          <w:rFonts w:ascii="Arial" w:hAnsi="Arial" w:cs="Arial"/>
        </w:rPr>
        <w:t>0</w:t>
      </w:r>
      <w:r w:rsidR="00BA6592">
        <w:rPr>
          <w:rFonts w:ascii="Arial" w:hAnsi="Arial" w:cs="Arial"/>
        </w:rPr>
        <w:t>89</w:t>
      </w:r>
      <w:r w:rsidRPr="006D44DF">
        <w:rPr>
          <w:rFonts w:ascii="Arial" w:hAnsi="Arial" w:cs="Arial"/>
        </w:rPr>
        <w:t>.</w:t>
      </w:r>
      <w:r w:rsidR="006D44DF" w:rsidRPr="006D44DF">
        <w:rPr>
          <w:rFonts w:ascii="Arial" w:hAnsi="Arial" w:cs="Arial"/>
        </w:rPr>
        <w:t>3</w:t>
      </w:r>
      <w:r w:rsidRPr="006D44DF">
        <w:rPr>
          <w:rFonts w:ascii="Arial" w:hAnsi="Arial" w:cs="Arial"/>
        </w:rPr>
        <w:t>.</w:t>
      </w:r>
      <w:proofErr w:type="gramStart"/>
      <w:r w:rsidRPr="006D44DF">
        <w:rPr>
          <w:rFonts w:ascii="Arial" w:hAnsi="Arial" w:cs="Arial"/>
        </w:rPr>
        <w:t>1</w:t>
      </w:r>
      <w:r w:rsidR="004558BE" w:rsidRPr="00E863D6">
        <w:rPr>
          <w:rFonts w:ascii="Arial" w:hAnsi="Arial" w:cs="Arial"/>
          <w:b/>
          <w:bCs/>
        </w:rPr>
        <w:t xml:space="preserve"> </w:t>
      </w:r>
      <w:r w:rsidR="00C14C3F" w:rsidRPr="00E863D6">
        <w:rPr>
          <w:rFonts w:ascii="Arial" w:hAnsi="Arial" w:cs="Arial"/>
          <w:b/>
          <w:bCs/>
        </w:rPr>
        <w:t xml:space="preserve"> </w:t>
      </w:r>
      <w:r w:rsidR="00EB77A8" w:rsidRPr="00E863D6">
        <w:rPr>
          <w:rFonts w:ascii="Arial" w:hAnsi="Arial" w:cs="Arial"/>
          <w:b/>
          <w:bCs/>
        </w:rPr>
        <w:t>Planning</w:t>
      </w:r>
      <w:proofErr w:type="gramEnd"/>
      <w:r w:rsidR="00EB77A8" w:rsidRPr="00E863D6">
        <w:rPr>
          <w:rFonts w:ascii="Arial" w:hAnsi="Arial" w:cs="Arial"/>
          <w:b/>
          <w:bCs/>
        </w:rPr>
        <w:t xml:space="preserve"> </w:t>
      </w:r>
      <w:r w:rsidR="00C14C3F" w:rsidRPr="00E863D6">
        <w:rPr>
          <w:rFonts w:ascii="Arial" w:hAnsi="Arial" w:cs="Arial"/>
          <w:b/>
          <w:bCs/>
        </w:rPr>
        <w:t>App</w:t>
      </w:r>
      <w:r w:rsidR="00EB77A8" w:rsidRPr="00E863D6">
        <w:rPr>
          <w:rFonts w:ascii="Arial" w:hAnsi="Arial" w:cs="Arial"/>
          <w:b/>
          <w:bCs/>
        </w:rPr>
        <w:t>lications</w:t>
      </w:r>
    </w:p>
    <w:p w14:paraId="5ED26A6E" w14:textId="77777777" w:rsidR="00E420B5" w:rsidRDefault="00E420B5" w:rsidP="00161DE0">
      <w:pPr>
        <w:spacing w:after="0" w:line="240" w:lineRule="auto"/>
        <w:jc w:val="both"/>
        <w:rPr>
          <w:rFonts w:ascii="Arial" w:hAnsi="Arial" w:cs="Arial"/>
          <w:b/>
          <w:bCs/>
        </w:rPr>
      </w:pPr>
    </w:p>
    <w:tbl>
      <w:tblPr>
        <w:tblW w:w="14385" w:type="dxa"/>
        <w:tblCellSpacing w:w="15" w:type="dxa"/>
        <w:tblLook w:val="04A0" w:firstRow="1" w:lastRow="0" w:firstColumn="1" w:lastColumn="0" w:noHBand="0" w:noVBand="1"/>
      </w:tblPr>
      <w:tblGrid>
        <w:gridCol w:w="2030"/>
        <w:gridCol w:w="12355"/>
      </w:tblGrid>
      <w:tr w:rsidR="00E420B5" w14:paraId="2DFAAE85" w14:textId="77777777" w:rsidTr="00E420B5">
        <w:trPr>
          <w:tblCellSpacing w:w="15" w:type="dxa"/>
        </w:trPr>
        <w:tc>
          <w:tcPr>
            <w:tcW w:w="1997" w:type="dxa"/>
            <w:tcMar>
              <w:top w:w="15" w:type="dxa"/>
              <w:left w:w="15" w:type="dxa"/>
              <w:bottom w:w="15" w:type="dxa"/>
              <w:right w:w="15" w:type="dxa"/>
            </w:tcMar>
            <w:vAlign w:val="center"/>
            <w:hideMark/>
          </w:tcPr>
          <w:p w14:paraId="7869D136" w14:textId="77777777" w:rsidR="00E420B5" w:rsidRPr="00E420B5" w:rsidRDefault="00E420B5">
            <w:pPr>
              <w:rPr>
                <w:rFonts w:ascii="Arial" w:hAnsi="Arial" w:cs="Arial"/>
                <w:kern w:val="2"/>
                <w14:ligatures w14:val="standardContextual"/>
              </w:rPr>
            </w:pPr>
            <w:r w:rsidRPr="00E420B5">
              <w:rPr>
                <w:rStyle w:val="Strong"/>
                <w:rFonts w:ascii="Arial" w:hAnsi="Arial" w:cs="Arial"/>
                <w:kern w:val="2"/>
                <w14:ligatures w14:val="standardContextual"/>
              </w:rPr>
              <w:t>Case Reference:</w:t>
            </w:r>
          </w:p>
        </w:tc>
        <w:tc>
          <w:tcPr>
            <w:tcW w:w="12463" w:type="dxa"/>
            <w:tcMar>
              <w:top w:w="15" w:type="dxa"/>
              <w:left w:w="15" w:type="dxa"/>
              <w:bottom w:w="15" w:type="dxa"/>
              <w:right w:w="15" w:type="dxa"/>
            </w:tcMar>
            <w:vAlign w:val="center"/>
            <w:hideMark/>
          </w:tcPr>
          <w:p w14:paraId="0E8C0DD0" w14:textId="77777777" w:rsidR="00E420B5" w:rsidRPr="00E420B5" w:rsidRDefault="00E420B5">
            <w:pPr>
              <w:rPr>
                <w:rFonts w:ascii="Arial" w:hAnsi="Arial" w:cs="Arial"/>
                <w:kern w:val="2"/>
                <w14:ligatures w14:val="standardContextual"/>
              </w:rPr>
            </w:pPr>
            <w:r w:rsidRPr="00E420B5">
              <w:rPr>
                <w:rFonts w:ascii="Arial" w:hAnsi="Arial" w:cs="Arial"/>
                <w:kern w:val="2"/>
                <w14:ligatures w14:val="standardContextual"/>
              </w:rPr>
              <w:t>PA/2024/1019</w:t>
            </w:r>
          </w:p>
        </w:tc>
      </w:tr>
      <w:tr w:rsidR="00E420B5" w14:paraId="288600A1" w14:textId="77777777" w:rsidTr="00E420B5">
        <w:trPr>
          <w:tblCellSpacing w:w="15" w:type="dxa"/>
        </w:trPr>
        <w:tc>
          <w:tcPr>
            <w:tcW w:w="1997" w:type="dxa"/>
            <w:tcMar>
              <w:top w:w="15" w:type="dxa"/>
              <w:left w:w="15" w:type="dxa"/>
              <w:bottom w:w="15" w:type="dxa"/>
              <w:right w:w="15" w:type="dxa"/>
            </w:tcMar>
            <w:vAlign w:val="center"/>
            <w:hideMark/>
          </w:tcPr>
          <w:p w14:paraId="0505E283" w14:textId="77777777" w:rsidR="00E420B5" w:rsidRPr="00E420B5" w:rsidRDefault="00E420B5">
            <w:pPr>
              <w:rPr>
                <w:rFonts w:ascii="Arial" w:hAnsi="Arial" w:cs="Arial"/>
                <w:kern w:val="2"/>
                <w14:ligatures w14:val="standardContextual"/>
              </w:rPr>
            </w:pPr>
            <w:r w:rsidRPr="00E420B5">
              <w:rPr>
                <w:rStyle w:val="Strong"/>
                <w:rFonts w:ascii="Arial" w:hAnsi="Arial" w:cs="Arial"/>
                <w:kern w:val="2"/>
                <w14:ligatures w14:val="standardContextual"/>
              </w:rPr>
              <w:t>Location:</w:t>
            </w:r>
          </w:p>
        </w:tc>
        <w:tc>
          <w:tcPr>
            <w:tcW w:w="12463" w:type="dxa"/>
            <w:tcMar>
              <w:top w:w="15" w:type="dxa"/>
              <w:left w:w="15" w:type="dxa"/>
              <w:bottom w:w="15" w:type="dxa"/>
              <w:right w:w="15" w:type="dxa"/>
            </w:tcMar>
            <w:vAlign w:val="center"/>
            <w:hideMark/>
          </w:tcPr>
          <w:p w14:paraId="4DCF65EC" w14:textId="77777777" w:rsidR="00E420B5" w:rsidRPr="00E420B5" w:rsidRDefault="00E420B5">
            <w:pPr>
              <w:rPr>
                <w:rFonts w:ascii="Arial" w:hAnsi="Arial" w:cs="Arial"/>
                <w:kern w:val="2"/>
                <w14:ligatures w14:val="standardContextual"/>
              </w:rPr>
            </w:pPr>
            <w:r w:rsidRPr="00E420B5">
              <w:rPr>
                <w:rFonts w:ascii="Arial" w:hAnsi="Arial" w:cs="Arial"/>
                <w:kern w:val="2"/>
                <w14:ligatures w14:val="standardContextual"/>
              </w:rPr>
              <w:t xml:space="preserve">Domaine </w:t>
            </w:r>
            <w:proofErr w:type="spellStart"/>
            <w:r w:rsidRPr="00E420B5">
              <w:rPr>
                <w:rFonts w:ascii="Arial" w:hAnsi="Arial" w:cs="Arial"/>
                <w:kern w:val="2"/>
                <w14:ligatures w14:val="standardContextual"/>
              </w:rPr>
              <w:t>Evremond</w:t>
            </w:r>
            <w:proofErr w:type="spellEnd"/>
            <w:r w:rsidRPr="00E420B5">
              <w:rPr>
                <w:rFonts w:ascii="Arial" w:hAnsi="Arial" w:cs="Arial"/>
                <w:kern w:val="2"/>
                <w14:ligatures w14:val="standardContextual"/>
              </w:rPr>
              <w:t xml:space="preserve"> Winery, Land west of, New Cut Road, Chilham, Canterbury, Kent CT4 8JY</w:t>
            </w:r>
          </w:p>
        </w:tc>
      </w:tr>
      <w:tr w:rsidR="00E420B5" w14:paraId="76572F8E" w14:textId="77777777" w:rsidTr="00E420B5">
        <w:trPr>
          <w:tblCellSpacing w:w="15" w:type="dxa"/>
        </w:trPr>
        <w:tc>
          <w:tcPr>
            <w:tcW w:w="1997" w:type="dxa"/>
            <w:tcMar>
              <w:top w:w="15" w:type="dxa"/>
              <w:left w:w="15" w:type="dxa"/>
              <w:bottom w:w="15" w:type="dxa"/>
              <w:right w:w="15" w:type="dxa"/>
            </w:tcMar>
            <w:vAlign w:val="center"/>
            <w:hideMark/>
          </w:tcPr>
          <w:p w14:paraId="37D2D790" w14:textId="77777777" w:rsidR="00E420B5" w:rsidRPr="00E420B5" w:rsidRDefault="00E420B5">
            <w:pPr>
              <w:rPr>
                <w:rFonts w:ascii="Arial" w:hAnsi="Arial" w:cs="Arial"/>
                <w:kern w:val="2"/>
                <w14:ligatures w14:val="standardContextual"/>
              </w:rPr>
            </w:pPr>
            <w:r w:rsidRPr="00E420B5">
              <w:rPr>
                <w:rStyle w:val="Strong"/>
                <w:rFonts w:ascii="Arial" w:hAnsi="Arial" w:cs="Arial"/>
                <w:kern w:val="2"/>
                <w14:ligatures w14:val="standardContextual"/>
              </w:rPr>
              <w:t>Proposal:</w:t>
            </w:r>
          </w:p>
        </w:tc>
        <w:tc>
          <w:tcPr>
            <w:tcW w:w="12463" w:type="dxa"/>
            <w:tcMar>
              <w:top w:w="15" w:type="dxa"/>
              <w:left w:w="15" w:type="dxa"/>
              <w:bottom w:w="15" w:type="dxa"/>
              <w:right w:w="15" w:type="dxa"/>
            </w:tcMar>
            <w:vAlign w:val="center"/>
            <w:hideMark/>
          </w:tcPr>
          <w:p w14:paraId="2EA47632" w14:textId="77777777" w:rsidR="00E420B5" w:rsidRPr="00E420B5" w:rsidRDefault="00E420B5">
            <w:pPr>
              <w:rPr>
                <w:rFonts w:ascii="Arial" w:hAnsi="Arial" w:cs="Arial"/>
                <w:kern w:val="2"/>
                <w14:ligatures w14:val="standardContextual"/>
              </w:rPr>
            </w:pPr>
            <w:r w:rsidRPr="00E420B5">
              <w:rPr>
                <w:rFonts w:ascii="Arial" w:hAnsi="Arial" w:cs="Arial"/>
                <w:kern w:val="2"/>
                <w14:ligatures w14:val="standardContextual"/>
              </w:rPr>
              <w:t>Display of 2no. non-illuminated timber post entrance signs.</w:t>
            </w:r>
          </w:p>
        </w:tc>
      </w:tr>
    </w:tbl>
    <w:p w14:paraId="3258A00E" w14:textId="77777777" w:rsidR="00E420B5" w:rsidRDefault="00E420B5" w:rsidP="00161DE0">
      <w:pPr>
        <w:spacing w:after="0" w:line="240" w:lineRule="auto"/>
        <w:jc w:val="both"/>
        <w:rPr>
          <w:rFonts w:ascii="Arial" w:hAnsi="Arial" w:cs="Arial"/>
          <w:b/>
          <w:bCs/>
        </w:rPr>
      </w:pPr>
    </w:p>
    <w:p w14:paraId="79EBAE1A" w14:textId="77777777" w:rsidR="000707D5" w:rsidRDefault="000707D5" w:rsidP="00161DE0">
      <w:pPr>
        <w:spacing w:after="0" w:line="240" w:lineRule="auto"/>
        <w:jc w:val="both"/>
        <w:rPr>
          <w:rFonts w:ascii="Arial" w:hAnsi="Arial" w:cs="Arial"/>
          <w:b/>
          <w:bCs/>
        </w:rPr>
      </w:pPr>
    </w:p>
    <w:p w14:paraId="3A62CBCE" w14:textId="77777777" w:rsidR="00395983" w:rsidRDefault="00395983" w:rsidP="00161DE0">
      <w:pPr>
        <w:spacing w:after="0" w:line="240" w:lineRule="auto"/>
        <w:jc w:val="both"/>
        <w:rPr>
          <w:rFonts w:ascii="Arial" w:hAnsi="Arial" w:cs="Arial"/>
          <w:b/>
          <w:bCs/>
        </w:rPr>
      </w:pPr>
    </w:p>
    <w:p w14:paraId="1736C32B" w14:textId="77777777" w:rsidR="00480D69" w:rsidRDefault="00480D69" w:rsidP="00161DE0">
      <w:pPr>
        <w:spacing w:after="0" w:line="240" w:lineRule="auto"/>
        <w:jc w:val="both"/>
        <w:rPr>
          <w:rFonts w:ascii="Arial" w:hAnsi="Arial" w:cs="Arial"/>
          <w:b/>
          <w:bCs/>
        </w:rPr>
      </w:pPr>
    </w:p>
    <w:p w14:paraId="1B20ADCA" w14:textId="2F0DAB73" w:rsidR="00135158" w:rsidRDefault="00414245" w:rsidP="00161DE0">
      <w:pPr>
        <w:spacing w:after="0" w:line="240" w:lineRule="auto"/>
        <w:jc w:val="both"/>
        <w:rPr>
          <w:rFonts w:ascii="Arial" w:hAnsi="Arial" w:cs="Arial"/>
          <w:b/>
          <w:bCs/>
        </w:rPr>
      </w:pPr>
      <w:r w:rsidRPr="00486721">
        <w:rPr>
          <w:rFonts w:ascii="Arial" w:hAnsi="Arial" w:cs="Arial"/>
        </w:rPr>
        <w:t>202</w:t>
      </w:r>
      <w:r w:rsidR="009E3858" w:rsidRPr="00486721">
        <w:rPr>
          <w:rFonts w:ascii="Arial" w:hAnsi="Arial" w:cs="Arial"/>
        </w:rPr>
        <w:t>4</w:t>
      </w:r>
      <w:r w:rsidR="001311D9" w:rsidRPr="00486721">
        <w:rPr>
          <w:rFonts w:ascii="Arial" w:hAnsi="Arial" w:cs="Arial"/>
        </w:rPr>
        <w:t>/</w:t>
      </w:r>
      <w:r w:rsidR="00661F96" w:rsidRPr="00486721">
        <w:rPr>
          <w:rFonts w:ascii="Arial" w:hAnsi="Arial" w:cs="Arial"/>
        </w:rPr>
        <w:t>0</w:t>
      </w:r>
      <w:r w:rsidR="00BA6592">
        <w:rPr>
          <w:rFonts w:ascii="Arial" w:hAnsi="Arial" w:cs="Arial"/>
        </w:rPr>
        <w:t>89</w:t>
      </w:r>
      <w:r w:rsidR="001311D9" w:rsidRPr="00486721">
        <w:rPr>
          <w:rFonts w:ascii="Arial" w:hAnsi="Arial" w:cs="Arial"/>
        </w:rPr>
        <w:t>.</w:t>
      </w:r>
      <w:r w:rsidR="00D272D9" w:rsidRPr="00486721">
        <w:rPr>
          <w:rFonts w:ascii="Arial" w:hAnsi="Arial" w:cs="Arial"/>
        </w:rPr>
        <w:t>3</w:t>
      </w:r>
      <w:r w:rsidR="001311D9" w:rsidRPr="00486721">
        <w:rPr>
          <w:rFonts w:ascii="Arial" w:hAnsi="Arial" w:cs="Arial"/>
        </w:rPr>
        <w:t>.</w:t>
      </w:r>
      <w:proofErr w:type="gramStart"/>
      <w:r w:rsidR="00E863D6" w:rsidRPr="00486721">
        <w:rPr>
          <w:rFonts w:ascii="Arial" w:hAnsi="Arial" w:cs="Arial"/>
        </w:rPr>
        <w:t>2</w:t>
      </w:r>
      <w:r w:rsidR="001311D9" w:rsidRPr="00E863D6">
        <w:rPr>
          <w:rFonts w:ascii="Arial" w:hAnsi="Arial" w:cs="Arial"/>
          <w:b/>
          <w:bCs/>
        </w:rPr>
        <w:t xml:space="preserve">  </w:t>
      </w:r>
      <w:r w:rsidR="00777426" w:rsidRPr="00777426">
        <w:rPr>
          <w:rFonts w:ascii="Arial" w:hAnsi="Arial" w:cs="Arial"/>
          <w:b/>
          <w:bCs/>
        </w:rPr>
        <w:tab/>
      </w:r>
      <w:proofErr w:type="gramEnd"/>
      <w:r w:rsidR="00777426" w:rsidRPr="00777426">
        <w:rPr>
          <w:rFonts w:ascii="Arial" w:hAnsi="Arial" w:cs="Arial"/>
          <w:b/>
          <w:bCs/>
        </w:rPr>
        <w:t xml:space="preserve">Tree </w:t>
      </w:r>
      <w:r w:rsidR="00777426">
        <w:rPr>
          <w:rFonts w:ascii="Arial" w:hAnsi="Arial" w:cs="Arial"/>
          <w:b/>
          <w:bCs/>
        </w:rPr>
        <w:t>Orders</w:t>
      </w:r>
    </w:p>
    <w:p w14:paraId="072F6652" w14:textId="77777777" w:rsidR="00424BDD" w:rsidRDefault="00424BDD" w:rsidP="00161DE0">
      <w:pPr>
        <w:spacing w:after="0" w:line="240" w:lineRule="auto"/>
        <w:jc w:val="both"/>
        <w:rPr>
          <w:rFonts w:ascii="Arial" w:hAnsi="Arial" w:cs="Arial"/>
          <w:b/>
          <w:bCs/>
        </w:rPr>
      </w:pPr>
    </w:p>
    <w:p w14:paraId="1EF3B6A5" w14:textId="3ECFB046" w:rsidR="003C7231" w:rsidRDefault="00E849D7" w:rsidP="00161DE0">
      <w:pPr>
        <w:spacing w:after="0" w:line="240" w:lineRule="auto"/>
        <w:jc w:val="both"/>
        <w:rPr>
          <w:rFonts w:ascii="Arial" w:hAnsi="Arial" w:cs="Arial"/>
          <w:b/>
          <w:bCs/>
        </w:rPr>
      </w:pPr>
      <w:r w:rsidRPr="00486721">
        <w:rPr>
          <w:rFonts w:ascii="Arial" w:hAnsi="Arial" w:cs="Arial"/>
        </w:rPr>
        <w:t>202</w:t>
      </w:r>
      <w:r w:rsidR="009E3858" w:rsidRPr="00486721">
        <w:rPr>
          <w:rFonts w:ascii="Arial" w:hAnsi="Arial" w:cs="Arial"/>
        </w:rPr>
        <w:t>4</w:t>
      </w:r>
      <w:r w:rsidR="003D7CB0" w:rsidRPr="00486721">
        <w:rPr>
          <w:rFonts w:ascii="Arial" w:hAnsi="Arial" w:cs="Arial"/>
        </w:rPr>
        <w:t>/</w:t>
      </w:r>
      <w:r w:rsidR="00661F96" w:rsidRPr="00486721">
        <w:rPr>
          <w:rFonts w:ascii="Arial" w:hAnsi="Arial" w:cs="Arial"/>
        </w:rPr>
        <w:t>0</w:t>
      </w:r>
      <w:r w:rsidR="00BA6592">
        <w:rPr>
          <w:rFonts w:ascii="Arial" w:hAnsi="Arial" w:cs="Arial"/>
        </w:rPr>
        <w:t>89</w:t>
      </w:r>
      <w:r w:rsidR="003D7CB0" w:rsidRPr="00486721">
        <w:rPr>
          <w:rFonts w:ascii="Arial" w:hAnsi="Arial" w:cs="Arial"/>
        </w:rPr>
        <w:t>.</w:t>
      </w:r>
      <w:r w:rsidR="00D272D9" w:rsidRPr="00486721">
        <w:rPr>
          <w:rFonts w:ascii="Arial" w:hAnsi="Arial" w:cs="Arial"/>
        </w:rPr>
        <w:t>3</w:t>
      </w:r>
      <w:r w:rsidR="003D7CB0" w:rsidRPr="00486721">
        <w:rPr>
          <w:rFonts w:ascii="Arial" w:hAnsi="Arial" w:cs="Arial"/>
        </w:rPr>
        <w:t>.</w:t>
      </w:r>
      <w:r w:rsidR="00E863D6" w:rsidRPr="00486721">
        <w:rPr>
          <w:rFonts w:ascii="Arial" w:hAnsi="Arial" w:cs="Arial"/>
        </w:rPr>
        <w:t>3</w:t>
      </w:r>
      <w:r w:rsidR="001A31AC" w:rsidRPr="00E863D6">
        <w:rPr>
          <w:rFonts w:ascii="Arial" w:hAnsi="Arial" w:cs="Arial"/>
          <w:b/>
          <w:bCs/>
        </w:rPr>
        <w:t xml:space="preserve"> </w:t>
      </w:r>
      <w:r w:rsidR="00911DEE" w:rsidRPr="00E863D6">
        <w:rPr>
          <w:rFonts w:ascii="Arial" w:hAnsi="Arial" w:cs="Arial"/>
          <w:b/>
          <w:bCs/>
        </w:rPr>
        <w:t>Planning Decisions</w:t>
      </w:r>
    </w:p>
    <w:p w14:paraId="421CF6BD" w14:textId="77777777" w:rsidR="003F4E88" w:rsidRDefault="003F4E88" w:rsidP="00161DE0">
      <w:pPr>
        <w:spacing w:after="0" w:line="240" w:lineRule="auto"/>
        <w:jc w:val="both"/>
        <w:rPr>
          <w:rFonts w:ascii="Arial" w:hAnsi="Arial" w:cs="Arial"/>
        </w:rPr>
      </w:pPr>
    </w:p>
    <w:p w14:paraId="45CDD36B" w14:textId="345AD26B" w:rsidR="00F62EC9" w:rsidRDefault="00F62EC9" w:rsidP="00161DE0">
      <w:pPr>
        <w:spacing w:after="0" w:line="240" w:lineRule="auto"/>
        <w:jc w:val="both"/>
        <w:rPr>
          <w:rFonts w:ascii="Arial" w:hAnsi="Arial" w:cs="Arial"/>
          <w:b/>
          <w:bCs/>
        </w:rPr>
      </w:pPr>
      <w:r w:rsidRPr="00486721">
        <w:rPr>
          <w:rFonts w:ascii="Arial" w:hAnsi="Arial" w:cs="Arial"/>
        </w:rPr>
        <w:t>2024</w:t>
      </w:r>
      <w:r w:rsidR="00E059AB" w:rsidRPr="00486721">
        <w:rPr>
          <w:rFonts w:ascii="Arial" w:hAnsi="Arial" w:cs="Arial"/>
        </w:rPr>
        <w:t>/0</w:t>
      </w:r>
      <w:r w:rsidR="00BA6592">
        <w:rPr>
          <w:rFonts w:ascii="Arial" w:hAnsi="Arial" w:cs="Arial"/>
        </w:rPr>
        <w:t>89</w:t>
      </w:r>
      <w:r w:rsidR="00E059AB" w:rsidRPr="00486721">
        <w:rPr>
          <w:rFonts w:ascii="Arial" w:hAnsi="Arial" w:cs="Arial"/>
        </w:rPr>
        <w:t>.3.4</w:t>
      </w:r>
      <w:r w:rsidR="00E059AB">
        <w:rPr>
          <w:rFonts w:ascii="Arial" w:hAnsi="Arial" w:cs="Arial"/>
          <w:b/>
          <w:bCs/>
        </w:rPr>
        <w:t xml:space="preserve"> Planning Appeals</w:t>
      </w:r>
    </w:p>
    <w:p w14:paraId="704E2744" w14:textId="77777777" w:rsidR="00C75E75" w:rsidRPr="00C75E75" w:rsidRDefault="00C75E75" w:rsidP="00C75E75">
      <w:pPr>
        <w:pStyle w:val="NormalWeb"/>
        <w:rPr>
          <w:rFonts w:ascii="Arial" w:hAnsi="Arial" w:cs="Arial"/>
          <w:sz w:val="22"/>
          <w:szCs w:val="22"/>
        </w:rPr>
      </w:pPr>
      <w:r w:rsidRPr="00C75E75">
        <w:rPr>
          <w:rStyle w:val="Strong"/>
          <w:rFonts w:ascii="Arial" w:hAnsi="Arial" w:cs="Arial"/>
          <w:sz w:val="22"/>
          <w:szCs w:val="22"/>
        </w:rPr>
        <w:t>THE TOWN AND COUNTRY PLANNING ACT 1990 - APPEAL UNDER SECTION 78</w:t>
      </w:r>
    </w:p>
    <w:tbl>
      <w:tblPr>
        <w:tblW w:w="4547" w:type="pct"/>
        <w:tblLook w:val="04A0" w:firstRow="1" w:lastRow="0" w:firstColumn="1" w:lastColumn="0" w:noHBand="0" w:noVBand="1"/>
      </w:tblPr>
      <w:tblGrid>
        <w:gridCol w:w="1931"/>
        <w:gridCol w:w="7726"/>
      </w:tblGrid>
      <w:tr w:rsidR="00C75E75" w:rsidRPr="00C75E75" w14:paraId="0F531134" w14:textId="77777777" w:rsidTr="00C75E75">
        <w:trPr>
          <w:trHeight w:val="270"/>
        </w:trPr>
        <w:tc>
          <w:tcPr>
            <w:tcW w:w="1000" w:type="pct"/>
            <w:tcMar>
              <w:top w:w="15" w:type="dxa"/>
              <w:left w:w="15" w:type="dxa"/>
              <w:bottom w:w="15" w:type="dxa"/>
              <w:right w:w="15" w:type="dxa"/>
            </w:tcMar>
            <w:hideMark/>
          </w:tcPr>
          <w:p w14:paraId="01453E3D" w14:textId="77777777" w:rsidR="00C75E75" w:rsidRPr="00C75E75" w:rsidRDefault="00C75E75">
            <w:pPr>
              <w:rPr>
                <w:rFonts w:ascii="Arial" w:hAnsi="Arial" w:cs="Arial"/>
                <w:kern w:val="2"/>
                <w14:ligatures w14:val="standardContextual"/>
              </w:rPr>
            </w:pPr>
            <w:r w:rsidRPr="00C75E75">
              <w:rPr>
                <w:rFonts w:ascii="Arial" w:hAnsi="Arial" w:cs="Arial"/>
                <w:kern w:val="2"/>
                <w14:ligatures w14:val="standardContextual"/>
              </w:rPr>
              <w:t>Appellant:</w:t>
            </w:r>
          </w:p>
        </w:tc>
        <w:tc>
          <w:tcPr>
            <w:tcW w:w="4000" w:type="pct"/>
            <w:tcMar>
              <w:top w:w="15" w:type="dxa"/>
              <w:left w:w="15" w:type="dxa"/>
              <w:bottom w:w="15" w:type="dxa"/>
              <w:right w:w="15" w:type="dxa"/>
            </w:tcMar>
            <w:hideMark/>
          </w:tcPr>
          <w:p w14:paraId="5871583D" w14:textId="77777777" w:rsidR="00C75E75" w:rsidRPr="00C75E75" w:rsidRDefault="00C75E75">
            <w:pPr>
              <w:rPr>
                <w:rFonts w:ascii="Arial" w:hAnsi="Arial" w:cs="Arial"/>
                <w:kern w:val="2"/>
                <w14:ligatures w14:val="standardContextual"/>
              </w:rPr>
            </w:pPr>
            <w:r w:rsidRPr="00C75E75">
              <w:rPr>
                <w:rFonts w:ascii="Arial" w:hAnsi="Arial" w:cs="Arial"/>
                <w:kern w:val="2"/>
                <w14:ligatures w14:val="standardContextual"/>
              </w:rPr>
              <w:t xml:space="preserve">Mr David </w:t>
            </w:r>
            <w:proofErr w:type="spellStart"/>
            <w:r w:rsidRPr="00C75E75">
              <w:rPr>
                <w:rFonts w:ascii="Arial" w:hAnsi="Arial" w:cs="Arial"/>
                <w:kern w:val="2"/>
                <w14:ligatures w14:val="standardContextual"/>
              </w:rPr>
              <w:t>Greenhaigh</w:t>
            </w:r>
            <w:proofErr w:type="spellEnd"/>
          </w:p>
        </w:tc>
      </w:tr>
      <w:tr w:rsidR="00C75E75" w:rsidRPr="00C75E75" w14:paraId="4A470C7A" w14:textId="77777777" w:rsidTr="00C75E75">
        <w:trPr>
          <w:trHeight w:val="270"/>
        </w:trPr>
        <w:tc>
          <w:tcPr>
            <w:tcW w:w="1000" w:type="pct"/>
            <w:tcMar>
              <w:top w:w="15" w:type="dxa"/>
              <w:left w:w="15" w:type="dxa"/>
              <w:bottom w:w="15" w:type="dxa"/>
              <w:right w:w="15" w:type="dxa"/>
            </w:tcMar>
            <w:hideMark/>
          </w:tcPr>
          <w:p w14:paraId="00C7AC32" w14:textId="77777777" w:rsidR="00C75E75" w:rsidRPr="00C75E75" w:rsidRDefault="00C75E75">
            <w:pPr>
              <w:rPr>
                <w:rFonts w:ascii="Arial" w:hAnsi="Arial" w:cs="Arial"/>
                <w:kern w:val="2"/>
                <w14:ligatures w14:val="standardContextual"/>
              </w:rPr>
            </w:pPr>
            <w:r w:rsidRPr="00C75E75">
              <w:rPr>
                <w:rFonts w:ascii="Arial" w:hAnsi="Arial" w:cs="Arial"/>
                <w:kern w:val="2"/>
                <w14:ligatures w14:val="standardContextual"/>
              </w:rPr>
              <w:t>Proposal</w:t>
            </w:r>
          </w:p>
        </w:tc>
        <w:tc>
          <w:tcPr>
            <w:tcW w:w="4000" w:type="pct"/>
            <w:tcMar>
              <w:top w:w="15" w:type="dxa"/>
              <w:left w:w="15" w:type="dxa"/>
              <w:bottom w:w="15" w:type="dxa"/>
              <w:right w:w="15" w:type="dxa"/>
            </w:tcMar>
            <w:hideMark/>
          </w:tcPr>
          <w:p w14:paraId="0725A567" w14:textId="77777777" w:rsidR="00C75E75" w:rsidRPr="00C75E75" w:rsidRDefault="00C75E75">
            <w:pPr>
              <w:rPr>
                <w:rFonts w:ascii="Arial" w:hAnsi="Arial" w:cs="Arial"/>
                <w:kern w:val="2"/>
                <w14:ligatures w14:val="standardContextual"/>
              </w:rPr>
            </w:pPr>
            <w:r w:rsidRPr="00C75E75">
              <w:rPr>
                <w:rFonts w:ascii="Arial" w:hAnsi="Arial" w:cs="Arial"/>
                <w:kern w:val="2"/>
                <w14:ligatures w14:val="standardContextual"/>
              </w:rPr>
              <w:t>Erection of one and a half storey dwelling, following the demolition of existing garage</w:t>
            </w:r>
          </w:p>
        </w:tc>
      </w:tr>
      <w:tr w:rsidR="00C75E75" w:rsidRPr="00C75E75" w14:paraId="4B917127" w14:textId="77777777" w:rsidTr="00C75E75">
        <w:trPr>
          <w:trHeight w:val="270"/>
        </w:trPr>
        <w:tc>
          <w:tcPr>
            <w:tcW w:w="1000" w:type="pct"/>
            <w:tcMar>
              <w:top w:w="15" w:type="dxa"/>
              <w:left w:w="15" w:type="dxa"/>
              <w:bottom w:w="15" w:type="dxa"/>
              <w:right w:w="15" w:type="dxa"/>
            </w:tcMar>
            <w:hideMark/>
          </w:tcPr>
          <w:p w14:paraId="22B6822C" w14:textId="77777777" w:rsidR="00C75E75" w:rsidRPr="00C75E75" w:rsidRDefault="00C75E75">
            <w:pPr>
              <w:rPr>
                <w:rFonts w:ascii="Arial" w:hAnsi="Arial" w:cs="Arial"/>
                <w:kern w:val="2"/>
                <w14:ligatures w14:val="standardContextual"/>
              </w:rPr>
            </w:pPr>
            <w:r w:rsidRPr="00C75E75">
              <w:rPr>
                <w:rFonts w:ascii="Arial" w:hAnsi="Arial" w:cs="Arial"/>
                <w:kern w:val="2"/>
                <w14:ligatures w14:val="standardContextual"/>
              </w:rPr>
              <w:t>Location</w:t>
            </w:r>
          </w:p>
        </w:tc>
        <w:tc>
          <w:tcPr>
            <w:tcW w:w="4000" w:type="pct"/>
            <w:tcMar>
              <w:top w:w="15" w:type="dxa"/>
              <w:left w:w="15" w:type="dxa"/>
              <w:bottom w:w="15" w:type="dxa"/>
              <w:right w:w="15" w:type="dxa"/>
            </w:tcMar>
            <w:hideMark/>
          </w:tcPr>
          <w:p w14:paraId="4EAC85AF" w14:textId="77777777" w:rsidR="00C75E75" w:rsidRPr="00C75E75" w:rsidRDefault="00C75E75">
            <w:pPr>
              <w:rPr>
                <w:rFonts w:ascii="Arial" w:hAnsi="Arial" w:cs="Arial"/>
                <w:kern w:val="2"/>
                <w14:ligatures w14:val="standardContextual"/>
              </w:rPr>
            </w:pPr>
            <w:r w:rsidRPr="00C75E75">
              <w:rPr>
                <w:rFonts w:ascii="Arial" w:hAnsi="Arial" w:cs="Arial"/>
                <w:kern w:val="2"/>
                <w14:ligatures w14:val="standardContextual"/>
              </w:rPr>
              <w:t xml:space="preserve">Land at Hatfield Lodge, The </w:t>
            </w:r>
            <w:proofErr w:type="gramStart"/>
            <w:r w:rsidRPr="00C75E75">
              <w:rPr>
                <w:rFonts w:ascii="Arial" w:hAnsi="Arial" w:cs="Arial"/>
                <w:kern w:val="2"/>
                <w14:ligatures w14:val="standardContextual"/>
              </w:rPr>
              <w:t>Street,,</w:t>
            </w:r>
            <w:proofErr w:type="gramEnd"/>
            <w:r w:rsidRPr="00C75E75">
              <w:rPr>
                <w:rFonts w:ascii="Arial" w:hAnsi="Arial" w:cs="Arial"/>
                <w:kern w:val="2"/>
                <w14:ligatures w14:val="standardContextual"/>
              </w:rPr>
              <w:t xml:space="preserve"> Chilham, CT4 8DP</w:t>
            </w:r>
          </w:p>
        </w:tc>
      </w:tr>
    </w:tbl>
    <w:p w14:paraId="56BC291B" w14:textId="658A672E" w:rsidR="00E11ADD" w:rsidRDefault="008D4351" w:rsidP="00C07BA1">
      <w:pPr>
        <w:pStyle w:val="NoSpacing"/>
        <w:rPr>
          <w:rFonts w:ascii="Arial" w:hAnsi="Arial" w:cs="Arial"/>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BA6592">
        <w:rPr>
          <w:rFonts w:ascii="Arial" w:hAnsi="Arial" w:cs="Arial"/>
          <w:b/>
          <w:bCs/>
        </w:rPr>
        <w:t>89</w:t>
      </w:r>
      <w:r w:rsidR="00C92431" w:rsidRPr="00DD25C3">
        <w:rPr>
          <w:rFonts w:ascii="Arial" w:hAnsi="Arial" w:cs="Arial"/>
          <w:b/>
          <w:bCs/>
        </w:rPr>
        <w:t>.</w:t>
      </w:r>
      <w:r w:rsidR="00D272D9">
        <w:rPr>
          <w:rFonts w:ascii="Arial" w:hAnsi="Arial" w:cs="Arial"/>
          <w:b/>
          <w:bCs/>
        </w:rPr>
        <w:t>4</w:t>
      </w:r>
      <w:r w:rsidR="00C92431" w:rsidRPr="00DD25C3">
        <w:rPr>
          <w:rFonts w:ascii="Arial" w:hAnsi="Arial" w:cs="Arial"/>
          <w:b/>
          <w:bCs/>
        </w:rPr>
        <w:tab/>
      </w:r>
      <w:r w:rsidR="00A00B12" w:rsidRPr="00DD25C3">
        <w:rPr>
          <w:rFonts w:ascii="Arial" w:hAnsi="Arial" w:cs="Arial"/>
          <w:b/>
          <w:bCs/>
        </w:rPr>
        <w:t>Communications</w:t>
      </w:r>
      <w:r w:rsidR="003D70FB">
        <w:rPr>
          <w:rFonts w:ascii="Arial" w:hAnsi="Arial" w:cs="Arial"/>
          <w:b/>
          <w:bCs/>
        </w:rPr>
        <w:t xml:space="preserve"> and Information technology</w:t>
      </w:r>
    </w:p>
    <w:p w14:paraId="1421C585" w14:textId="0CAF7D75" w:rsidR="005F4781" w:rsidRDefault="00E11ADD"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BA6592">
        <w:rPr>
          <w:rFonts w:ascii="Arial" w:hAnsi="Arial" w:cs="Arial"/>
        </w:rPr>
        <w:t>89</w:t>
      </w:r>
      <w:r w:rsidR="00041DA8">
        <w:rPr>
          <w:rFonts w:ascii="Arial" w:hAnsi="Arial" w:cs="Arial"/>
        </w:rPr>
        <w:t>.</w:t>
      </w:r>
      <w:r w:rsidR="00D272D9">
        <w:rPr>
          <w:rFonts w:ascii="Arial" w:hAnsi="Arial" w:cs="Arial"/>
        </w:rPr>
        <w:t>4</w:t>
      </w:r>
      <w:r w:rsidR="00041DA8">
        <w:rPr>
          <w:rFonts w:ascii="Arial" w:hAnsi="Arial" w:cs="Arial"/>
        </w:rPr>
        <w:t>.</w:t>
      </w:r>
      <w:r w:rsidR="00805BA4">
        <w:rPr>
          <w:rFonts w:ascii="Arial" w:hAnsi="Arial" w:cs="Arial"/>
        </w:rPr>
        <w:t>1</w:t>
      </w:r>
      <w:r w:rsidR="00041DA8">
        <w:rPr>
          <w:rFonts w:ascii="Arial" w:hAnsi="Arial" w:cs="Arial"/>
        </w:rPr>
        <w:tab/>
      </w:r>
      <w:r w:rsidR="00A70D9A" w:rsidRPr="00DD25C3">
        <w:rPr>
          <w:rFonts w:ascii="Arial" w:hAnsi="Arial" w:cs="Arial"/>
        </w:rPr>
        <w:t xml:space="preserve">To receive a report from the Working </w:t>
      </w:r>
      <w:r w:rsidR="00380F51" w:rsidRPr="00DD25C3">
        <w:rPr>
          <w:rFonts w:ascii="Arial" w:hAnsi="Arial" w:cs="Arial"/>
        </w:rPr>
        <w:t>Group</w:t>
      </w:r>
      <w:r w:rsidR="004157B9">
        <w:rPr>
          <w:rFonts w:ascii="Arial" w:hAnsi="Arial" w:cs="Arial"/>
        </w:rPr>
        <w:t xml:space="preserve"> on </w:t>
      </w:r>
      <w:r w:rsidR="003D7C1B">
        <w:rPr>
          <w:rFonts w:ascii="Arial" w:hAnsi="Arial" w:cs="Arial"/>
        </w:rPr>
        <w:t>Communications</w:t>
      </w:r>
    </w:p>
    <w:p w14:paraId="186C998A" w14:textId="3110923D" w:rsidR="00170514" w:rsidRDefault="00170514"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376836">
        <w:rPr>
          <w:rFonts w:ascii="Arial" w:hAnsi="Arial" w:cs="Arial"/>
        </w:rPr>
        <w:t>0</w:t>
      </w:r>
      <w:r w:rsidR="00BA6592">
        <w:rPr>
          <w:rFonts w:ascii="Arial" w:hAnsi="Arial" w:cs="Arial"/>
        </w:rPr>
        <w:t>89</w:t>
      </w:r>
      <w:r>
        <w:rPr>
          <w:rFonts w:ascii="Arial" w:hAnsi="Arial" w:cs="Arial"/>
        </w:rPr>
        <w:t>.</w:t>
      </w:r>
      <w:r w:rsidR="00D272D9">
        <w:rPr>
          <w:rFonts w:ascii="Arial" w:hAnsi="Arial" w:cs="Arial"/>
        </w:rPr>
        <w:t>4</w:t>
      </w:r>
      <w:r w:rsidR="007018E4">
        <w:rPr>
          <w:rFonts w:ascii="Arial" w:hAnsi="Arial" w:cs="Arial"/>
        </w:rPr>
        <w:t>.2</w:t>
      </w:r>
      <w:r w:rsidR="007018E4">
        <w:rPr>
          <w:rFonts w:ascii="Arial" w:hAnsi="Arial" w:cs="Arial"/>
        </w:rPr>
        <w:tab/>
        <w:t xml:space="preserve">To receive an update on the Parish Council </w:t>
      </w:r>
      <w:r w:rsidR="009B0B7E">
        <w:rPr>
          <w:rFonts w:ascii="Arial" w:hAnsi="Arial" w:cs="Arial"/>
        </w:rPr>
        <w:t>website.</w:t>
      </w:r>
    </w:p>
    <w:p w14:paraId="677A485E" w14:textId="77777777" w:rsidR="00603469" w:rsidRDefault="00603469" w:rsidP="00161DE0">
      <w:pPr>
        <w:spacing w:after="0" w:line="240" w:lineRule="auto"/>
        <w:jc w:val="both"/>
        <w:rPr>
          <w:rFonts w:ascii="Arial" w:hAnsi="Arial" w:cs="Arial"/>
        </w:rPr>
      </w:pPr>
    </w:p>
    <w:p w14:paraId="569DEA85" w14:textId="4C7D2B9E" w:rsidR="002B31B9" w:rsidRPr="00E20368" w:rsidRDefault="00603469" w:rsidP="00161DE0">
      <w:pPr>
        <w:spacing w:after="0" w:line="240" w:lineRule="auto"/>
        <w:jc w:val="both"/>
        <w:rPr>
          <w:rFonts w:ascii="Arial" w:hAnsi="Arial" w:cs="Arial"/>
          <w:b/>
          <w:bCs/>
        </w:rPr>
      </w:pPr>
      <w:r w:rsidRPr="00603469">
        <w:rPr>
          <w:rFonts w:ascii="Arial" w:hAnsi="Arial" w:cs="Arial"/>
          <w:b/>
          <w:bCs/>
        </w:rPr>
        <w:t>202</w:t>
      </w:r>
      <w:r w:rsidR="009E3858">
        <w:rPr>
          <w:rFonts w:ascii="Arial" w:hAnsi="Arial" w:cs="Arial"/>
          <w:b/>
          <w:bCs/>
        </w:rPr>
        <w:t>4</w:t>
      </w:r>
      <w:r w:rsidRPr="00603469">
        <w:rPr>
          <w:rFonts w:ascii="Arial" w:hAnsi="Arial" w:cs="Arial"/>
          <w:b/>
          <w:bCs/>
        </w:rPr>
        <w:t>/</w:t>
      </w:r>
      <w:r w:rsidR="00661F96">
        <w:rPr>
          <w:rFonts w:ascii="Arial" w:hAnsi="Arial" w:cs="Arial"/>
          <w:b/>
          <w:bCs/>
        </w:rPr>
        <w:t>0</w:t>
      </w:r>
      <w:r w:rsidR="00BA6592">
        <w:rPr>
          <w:rFonts w:ascii="Arial" w:hAnsi="Arial" w:cs="Arial"/>
          <w:b/>
          <w:bCs/>
        </w:rPr>
        <w:t>89</w:t>
      </w:r>
      <w:r w:rsidRPr="00603469">
        <w:rPr>
          <w:rFonts w:ascii="Arial" w:hAnsi="Arial" w:cs="Arial"/>
          <w:b/>
          <w:bCs/>
        </w:rPr>
        <w:t>.</w:t>
      </w:r>
      <w:r w:rsidR="00DF7C58">
        <w:rPr>
          <w:rFonts w:ascii="Arial" w:hAnsi="Arial" w:cs="Arial"/>
          <w:b/>
          <w:bCs/>
        </w:rPr>
        <w:t>5</w:t>
      </w:r>
      <w:r w:rsidR="002B31B9">
        <w:rPr>
          <w:rFonts w:ascii="Arial" w:hAnsi="Arial" w:cs="Arial"/>
          <w:b/>
          <w:bCs/>
        </w:rPr>
        <w:t>.1</w:t>
      </w:r>
      <w:r w:rsidRPr="00603469">
        <w:rPr>
          <w:rFonts w:ascii="Arial" w:hAnsi="Arial" w:cs="Arial"/>
          <w:b/>
          <w:bCs/>
        </w:rPr>
        <w:tab/>
        <w:t>Events</w:t>
      </w:r>
      <w:r w:rsidR="009671DF">
        <w:rPr>
          <w:rFonts w:ascii="Arial" w:hAnsi="Arial" w:cs="Arial"/>
        </w:rPr>
        <w:tab/>
      </w:r>
    </w:p>
    <w:p w14:paraId="24468B91" w14:textId="5AB6E215" w:rsidR="009671DF" w:rsidRDefault="002B31B9"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E211CB">
        <w:rPr>
          <w:rFonts w:ascii="Arial" w:hAnsi="Arial" w:cs="Arial"/>
        </w:rPr>
        <w:t>89</w:t>
      </w:r>
      <w:r w:rsidR="002123CF">
        <w:rPr>
          <w:rFonts w:ascii="Arial" w:hAnsi="Arial" w:cs="Arial"/>
        </w:rPr>
        <w:t>.</w:t>
      </w:r>
      <w:r w:rsidR="00DF7C58">
        <w:rPr>
          <w:rFonts w:ascii="Arial" w:hAnsi="Arial" w:cs="Arial"/>
        </w:rPr>
        <w:t>5</w:t>
      </w:r>
      <w:r w:rsidR="002123CF">
        <w:rPr>
          <w:rFonts w:ascii="Arial" w:hAnsi="Arial" w:cs="Arial"/>
        </w:rPr>
        <w:t>.</w:t>
      </w:r>
      <w:r w:rsidR="00805BA4">
        <w:rPr>
          <w:rFonts w:ascii="Arial" w:hAnsi="Arial" w:cs="Arial"/>
        </w:rPr>
        <w:t>1</w:t>
      </w:r>
      <w:r w:rsidR="002123CF">
        <w:rPr>
          <w:rFonts w:ascii="Arial" w:hAnsi="Arial" w:cs="Arial"/>
        </w:rPr>
        <w:tab/>
      </w:r>
      <w:r w:rsidR="009671DF">
        <w:rPr>
          <w:rFonts w:ascii="Arial" w:hAnsi="Arial" w:cs="Arial"/>
        </w:rPr>
        <w:t xml:space="preserve">To receive a report from the </w:t>
      </w:r>
      <w:r w:rsidR="00F02634">
        <w:rPr>
          <w:rFonts w:ascii="Arial" w:hAnsi="Arial" w:cs="Arial"/>
        </w:rPr>
        <w:t xml:space="preserve">Working Group on </w:t>
      </w:r>
      <w:r w:rsidR="009671DF">
        <w:rPr>
          <w:rFonts w:ascii="Arial" w:hAnsi="Arial" w:cs="Arial"/>
        </w:rPr>
        <w:t xml:space="preserve">Events </w:t>
      </w:r>
    </w:p>
    <w:p w14:paraId="27F2381C" w14:textId="55905017" w:rsidR="00F101E7" w:rsidRPr="00DD25C3" w:rsidRDefault="00F101E7" w:rsidP="00161DE0">
      <w:pPr>
        <w:spacing w:after="0" w:line="240" w:lineRule="auto"/>
        <w:ind w:left="2160"/>
        <w:jc w:val="both"/>
        <w:rPr>
          <w:rFonts w:ascii="Arial" w:hAnsi="Arial" w:cs="Arial"/>
          <w:b/>
          <w:bCs/>
        </w:rPr>
      </w:pPr>
    </w:p>
    <w:p w14:paraId="473BE7EB" w14:textId="458BF7BD" w:rsidR="007A3263" w:rsidRPr="00E20368" w:rsidRDefault="00E41F49" w:rsidP="00161DE0">
      <w:pPr>
        <w:spacing w:after="0" w:line="240" w:lineRule="auto"/>
        <w:jc w:val="both"/>
        <w:rPr>
          <w:rFonts w:ascii="Arial" w:hAnsi="Arial" w:cs="Arial"/>
          <w:b/>
          <w:bCs/>
        </w:rPr>
      </w:pPr>
      <w:r>
        <w:rPr>
          <w:rFonts w:ascii="Arial" w:hAnsi="Arial" w:cs="Arial"/>
          <w:b/>
          <w:bCs/>
        </w:rPr>
        <w:t>202</w:t>
      </w:r>
      <w:r w:rsidR="009E3858">
        <w:rPr>
          <w:rFonts w:ascii="Arial" w:hAnsi="Arial" w:cs="Arial"/>
          <w:b/>
          <w:bCs/>
        </w:rPr>
        <w:t>4</w:t>
      </w:r>
      <w:r>
        <w:rPr>
          <w:rFonts w:ascii="Arial" w:hAnsi="Arial" w:cs="Arial"/>
          <w:b/>
          <w:bCs/>
        </w:rPr>
        <w:t>/</w:t>
      </w:r>
      <w:r w:rsidR="00661F96">
        <w:rPr>
          <w:rFonts w:ascii="Arial" w:hAnsi="Arial" w:cs="Arial"/>
          <w:b/>
          <w:bCs/>
        </w:rPr>
        <w:t>0</w:t>
      </w:r>
      <w:r w:rsidR="00E211CB">
        <w:rPr>
          <w:rFonts w:ascii="Arial" w:hAnsi="Arial" w:cs="Arial"/>
          <w:b/>
          <w:bCs/>
        </w:rPr>
        <w:t>89</w:t>
      </w:r>
      <w:r w:rsidR="0072735F" w:rsidRPr="00DD25C3">
        <w:rPr>
          <w:rFonts w:ascii="Arial" w:hAnsi="Arial" w:cs="Arial"/>
          <w:b/>
          <w:bCs/>
        </w:rPr>
        <w:t>.</w:t>
      </w:r>
      <w:r w:rsidR="00DF7C58">
        <w:rPr>
          <w:rFonts w:ascii="Arial" w:hAnsi="Arial" w:cs="Arial"/>
          <w:b/>
          <w:bCs/>
        </w:rPr>
        <w:t>6</w:t>
      </w:r>
      <w:r w:rsidR="0072735F" w:rsidRPr="00DD25C3">
        <w:rPr>
          <w:rFonts w:ascii="Arial" w:hAnsi="Arial" w:cs="Arial"/>
          <w:b/>
          <w:bCs/>
        </w:rPr>
        <w:tab/>
      </w:r>
      <w:r w:rsidR="00B37468" w:rsidRPr="00DD25C3">
        <w:rPr>
          <w:rFonts w:ascii="Arial" w:hAnsi="Arial" w:cs="Arial"/>
          <w:b/>
          <w:bCs/>
        </w:rPr>
        <w:t xml:space="preserve">Environment </w:t>
      </w:r>
      <w:r w:rsidR="00ED3C0F">
        <w:rPr>
          <w:rFonts w:ascii="Arial" w:hAnsi="Arial" w:cs="Arial"/>
          <w:b/>
          <w:bCs/>
        </w:rPr>
        <w:t>&amp; Open Spaces</w:t>
      </w:r>
    </w:p>
    <w:p w14:paraId="37248CE6" w14:textId="0D14D7BD" w:rsidR="00D05F49" w:rsidRDefault="007A3263" w:rsidP="00161DE0">
      <w:pPr>
        <w:spacing w:after="0" w:line="240" w:lineRule="auto"/>
        <w:jc w:val="both"/>
        <w:rPr>
          <w:rFonts w:ascii="Arial" w:hAnsi="Arial" w:cs="Arial"/>
        </w:rPr>
      </w:pPr>
      <w:r>
        <w:rPr>
          <w:rFonts w:ascii="Arial" w:hAnsi="Arial" w:cs="Arial"/>
        </w:rPr>
        <w:t>202</w:t>
      </w:r>
      <w:r w:rsidR="009E3858">
        <w:rPr>
          <w:rFonts w:ascii="Arial" w:hAnsi="Arial" w:cs="Arial"/>
        </w:rPr>
        <w:t>4</w:t>
      </w:r>
      <w:r>
        <w:rPr>
          <w:rFonts w:ascii="Arial" w:hAnsi="Arial" w:cs="Arial"/>
        </w:rPr>
        <w:t>/</w:t>
      </w:r>
      <w:r w:rsidR="00661F96">
        <w:rPr>
          <w:rFonts w:ascii="Arial" w:hAnsi="Arial" w:cs="Arial"/>
        </w:rPr>
        <w:t>0</w:t>
      </w:r>
      <w:r w:rsidR="00E211CB">
        <w:rPr>
          <w:rFonts w:ascii="Arial" w:hAnsi="Arial" w:cs="Arial"/>
        </w:rPr>
        <w:t>89</w:t>
      </w:r>
      <w:r>
        <w:rPr>
          <w:rFonts w:ascii="Arial" w:hAnsi="Arial" w:cs="Arial"/>
        </w:rPr>
        <w:t>.</w:t>
      </w:r>
      <w:r w:rsidR="00DF7C58">
        <w:rPr>
          <w:rFonts w:ascii="Arial" w:hAnsi="Arial" w:cs="Arial"/>
        </w:rPr>
        <w:t>6</w:t>
      </w:r>
      <w:r>
        <w:rPr>
          <w:rFonts w:ascii="Arial" w:hAnsi="Arial" w:cs="Arial"/>
        </w:rPr>
        <w:t>.</w:t>
      </w:r>
      <w:r w:rsidR="00E20368">
        <w:rPr>
          <w:rFonts w:ascii="Arial" w:hAnsi="Arial" w:cs="Arial"/>
        </w:rPr>
        <w:t>1</w:t>
      </w:r>
      <w:r>
        <w:rPr>
          <w:rFonts w:ascii="Arial" w:hAnsi="Arial" w:cs="Arial"/>
        </w:rPr>
        <w:tab/>
      </w:r>
      <w:r w:rsidR="00D05F49" w:rsidRPr="00DD25C3">
        <w:rPr>
          <w:rFonts w:ascii="Arial" w:hAnsi="Arial" w:cs="Arial"/>
        </w:rPr>
        <w:t>To receive a report from the Working Group</w:t>
      </w:r>
    </w:p>
    <w:p w14:paraId="176216D6" w14:textId="77777777" w:rsidR="00ED3C0F" w:rsidRDefault="00ED3C0F" w:rsidP="00161DE0">
      <w:pPr>
        <w:spacing w:after="0" w:line="240" w:lineRule="auto"/>
        <w:jc w:val="both"/>
        <w:rPr>
          <w:rFonts w:ascii="Arial" w:hAnsi="Arial" w:cs="Arial"/>
        </w:rPr>
      </w:pPr>
    </w:p>
    <w:p w14:paraId="4650CC7B" w14:textId="6D029E55" w:rsidR="00167FC6" w:rsidRDefault="00167FC6" w:rsidP="00167FC6">
      <w:pPr>
        <w:pStyle w:val="ListParagraph"/>
        <w:spacing w:after="0" w:line="240" w:lineRule="auto"/>
        <w:ind w:left="1080" w:hanging="1080"/>
        <w:jc w:val="both"/>
        <w:rPr>
          <w:rFonts w:ascii="Arial" w:hAnsi="Arial" w:cs="Arial"/>
          <w:b/>
          <w:bCs/>
        </w:rPr>
      </w:pPr>
      <w:r w:rsidRPr="006370C8">
        <w:rPr>
          <w:rFonts w:ascii="Arial" w:hAnsi="Arial" w:cs="Arial"/>
          <w:b/>
          <w:bCs/>
        </w:rPr>
        <w:t>2024/</w:t>
      </w:r>
      <w:r w:rsidR="00661F96">
        <w:rPr>
          <w:rFonts w:ascii="Arial" w:hAnsi="Arial" w:cs="Arial"/>
          <w:b/>
          <w:bCs/>
        </w:rPr>
        <w:t>0</w:t>
      </w:r>
      <w:r w:rsidR="00E211CB">
        <w:rPr>
          <w:rFonts w:ascii="Arial" w:hAnsi="Arial" w:cs="Arial"/>
          <w:b/>
          <w:bCs/>
        </w:rPr>
        <w:t>89</w:t>
      </w:r>
      <w:r w:rsidR="006370C8" w:rsidRPr="006370C8">
        <w:rPr>
          <w:rFonts w:ascii="Arial" w:hAnsi="Arial" w:cs="Arial"/>
          <w:b/>
          <w:bCs/>
        </w:rPr>
        <w:t>.</w:t>
      </w:r>
      <w:r w:rsidR="00661F96">
        <w:rPr>
          <w:rFonts w:ascii="Arial" w:hAnsi="Arial" w:cs="Arial"/>
          <w:b/>
          <w:bCs/>
        </w:rPr>
        <w:t>7</w:t>
      </w:r>
      <w:r w:rsidR="006370C8" w:rsidRPr="006370C8">
        <w:rPr>
          <w:rFonts w:ascii="Arial" w:hAnsi="Arial" w:cs="Arial"/>
          <w:b/>
          <w:bCs/>
        </w:rPr>
        <w:tab/>
      </w:r>
      <w:r w:rsidRPr="006370C8">
        <w:rPr>
          <w:rFonts w:ascii="Arial" w:hAnsi="Arial" w:cs="Arial"/>
          <w:b/>
          <w:bCs/>
        </w:rPr>
        <w:t>Amenities</w:t>
      </w:r>
    </w:p>
    <w:p w14:paraId="3E6652A5" w14:textId="6A8CEBD4" w:rsidR="006370C8" w:rsidRDefault="00B16863" w:rsidP="00167FC6">
      <w:pPr>
        <w:pStyle w:val="ListParagraph"/>
        <w:spacing w:after="0" w:line="240" w:lineRule="auto"/>
        <w:ind w:left="1080" w:hanging="1080"/>
        <w:jc w:val="both"/>
        <w:rPr>
          <w:rFonts w:ascii="Arial" w:hAnsi="Arial" w:cs="Arial"/>
        </w:rPr>
      </w:pPr>
      <w:r w:rsidRPr="00B16863">
        <w:rPr>
          <w:rFonts w:ascii="Arial" w:hAnsi="Arial" w:cs="Arial"/>
        </w:rPr>
        <w:t>2024/</w:t>
      </w:r>
      <w:r w:rsidR="00661F96">
        <w:rPr>
          <w:rFonts w:ascii="Arial" w:hAnsi="Arial" w:cs="Arial"/>
        </w:rPr>
        <w:t>0</w:t>
      </w:r>
      <w:r w:rsidR="00E211CB">
        <w:rPr>
          <w:rFonts w:ascii="Arial" w:hAnsi="Arial" w:cs="Arial"/>
        </w:rPr>
        <w:t>89</w:t>
      </w:r>
      <w:r w:rsidRPr="00B16863">
        <w:rPr>
          <w:rFonts w:ascii="Arial" w:hAnsi="Arial" w:cs="Arial"/>
        </w:rPr>
        <w:t>.</w:t>
      </w:r>
      <w:r w:rsidR="00661F96">
        <w:rPr>
          <w:rFonts w:ascii="Arial" w:hAnsi="Arial" w:cs="Arial"/>
        </w:rPr>
        <w:t>7</w:t>
      </w:r>
      <w:r w:rsidR="00486721">
        <w:rPr>
          <w:rFonts w:ascii="Arial" w:hAnsi="Arial" w:cs="Arial"/>
        </w:rPr>
        <w:t>.1</w:t>
      </w:r>
      <w:r>
        <w:rPr>
          <w:rFonts w:ascii="Arial" w:hAnsi="Arial" w:cs="Arial"/>
          <w:b/>
          <w:bCs/>
        </w:rPr>
        <w:tab/>
      </w:r>
      <w:r w:rsidRPr="00DD25C3">
        <w:rPr>
          <w:rFonts w:ascii="Arial" w:hAnsi="Arial" w:cs="Arial"/>
        </w:rPr>
        <w:t>To receive a report from the Working Group</w:t>
      </w:r>
    </w:p>
    <w:p w14:paraId="7C037A8E" w14:textId="77777777" w:rsidR="00AC31E6" w:rsidRPr="007235F1" w:rsidRDefault="00AC31E6" w:rsidP="00167FC6">
      <w:pPr>
        <w:pStyle w:val="ListParagraph"/>
        <w:spacing w:after="0" w:line="240" w:lineRule="auto"/>
        <w:ind w:left="1080" w:hanging="1080"/>
        <w:jc w:val="both"/>
        <w:rPr>
          <w:rFonts w:ascii="Arial" w:hAnsi="Arial" w:cs="Arial"/>
        </w:rPr>
      </w:pPr>
    </w:p>
    <w:p w14:paraId="4F84B0C4" w14:textId="241ED1E5" w:rsidR="00ED3C0F" w:rsidRDefault="00B16863" w:rsidP="00167FC6">
      <w:pPr>
        <w:spacing w:after="0" w:line="240" w:lineRule="auto"/>
        <w:jc w:val="both"/>
        <w:rPr>
          <w:rFonts w:ascii="Arial" w:hAnsi="Arial" w:cs="Arial"/>
          <w:b/>
          <w:bCs/>
        </w:rPr>
      </w:pPr>
      <w:r w:rsidRPr="003D191A">
        <w:rPr>
          <w:rFonts w:ascii="Arial" w:hAnsi="Arial" w:cs="Arial"/>
          <w:b/>
          <w:bCs/>
        </w:rPr>
        <w:t>2024/</w:t>
      </w:r>
      <w:r w:rsidR="00661F96">
        <w:rPr>
          <w:rFonts w:ascii="Arial" w:hAnsi="Arial" w:cs="Arial"/>
          <w:b/>
          <w:bCs/>
        </w:rPr>
        <w:t>0</w:t>
      </w:r>
      <w:r w:rsidR="00E211CB">
        <w:rPr>
          <w:rFonts w:ascii="Arial" w:hAnsi="Arial" w:cs="Arial"/>
          <w:b/>
          <w:bCs/>
        </w:rPr>
        <w:t>89</w:t>
      </w:r>
      <w:r w:rsidRPr="003D191A">
        <w:rPr>
          <w:rFonts w:ascii="Arial" w:hAnsi="Arial" w:cs="Arial"/>
          <w:b/>
          <w:bCs/>
        </w:rPr>
        <w:t>.</w:t>
      </w:r>
      <w:r w:rsidR="00661F96">
        <w:rPr>
          <w:rFonts w:ascii="Arial" w:hAnsi="Arial" w:cs="Arial"/>
          <w:b/>
          <w:bCs/>
        </w:rPr>
        <w:t>8</w:t>
      </w:r>
      <w:r w:rsidR="003D191A" w:rsidRPr="003D191A">
        <w:rPr>
          <w:rFonts w:ascii="Arial" w:hAnsi="Arial" w:cs="Arial"/>
          <w:b/>
          <w:bCs/>
        </w:rPr>
        <w:tab/>
      </w:r>
      <w:r w:rsidR="00167FC6" w:rsidRPr="003D191A">
        <w:rPr>
          <w:rFonts w:ascii="Arial" w:hAnsi="Arial" w:cs="Arial"/>
          <w:b/>
          <w:bCs/>
        </w:rPr>
        <w:t>Physical buildings</w:t>
      </w:r>
    </w:p>
    <w:p w14:paraId="627EB349" w14:textId="37706B6A" w:rsidR="003D191A" w:rsidRPr="003D191A" w:rsidRDefault="003D191A" w:rsidP="00167FC6">
      <w:pPr>
        <w:spacing w:after="0" w:line="240" w:lineRule="auto"/>
        <w:jc w:val="both"/>
        <w:rPr>
          <w:rFonts w:ascii="Arial" w:hAnsi="Arial" w:cs="Arial"/>
        </w:rPr>
      </w:pPr>
      <w:r>
        <w:rPr>
          <w:rFonts w:ascii="Arial" w:hAnsi="Arial" w:cs="Arial"/>
        </w:rPr>
        <w:t>2024/</w:t>
      </w:r>
      <w:r w:rsidR="00661F96">
        <w:rPr>
          <w:rFonts w:ascii="Arial" w:hAnsi="Arial" w:cs="Arial"/>
        </w:rPr>
        <w:t>0</w:t>
      </w:r>
      <w:r w:rsidR="00C5328F">
        <w:rPr>
          <w:rFonts w:ascii="Arial" w:hAnsi="Arial" w:cs="Arial"/>
        </w:rPr>
        <w:t>89</w:t>
      </w:r>
      <w:r>
        <w:rPr>
          <w:rFonts w:ascii="Arial" w:hAnsi="Arial" w:cs="Arial"/>
        </w:rPr>
        <w:t>.</w:t>
      </w:r>
      <w:r w:rsidR="00661F96">
        <w:rPr>
          <w:rFonts w:ascii="Arial" w:hAnsi="Arial" w:cs="Arial"/>
        </w:rPr>
        <w:t>8</w:t>
      </w:r>
      <w:r w:rsidR="00486721">
        <w:rPr>
          <w:rFonts w:ascii="Arial" w:hAnsi="Arial" w:cs="Arial"/>
        </w:rPr>
        <w:t>.1</w:t>
      </w:r>
      <w:r>
        <w:rPr>
          <w:rFonts w:ascii="Arial" w:hAnsi="Arial" w:cs="Arial"/>
        </w:rPr>
        <w:tab/>
      </w:r>
      <w:r w:rsidRPr="00DD25C3">
        <w:rPr>
          <w:rFonts w:ascii="Arial" w:hAnsi="Arial" w:cs="Arial"/>
        </w:rPr>
        <w:t>To receive a report from the Working Group</w:t>
      </w:r>
    </w:p>
    <w:p w14:paraId="36B09C67" w14:textId="77777777" w:rsidR="006E37FA" w:rsidRDefault="006E37FA" w:rsidP="00161DE0">
      <w:pPr>
        <w:spacing w:after="0" w:line="240" w:lineRule="auto"/>
        <w:jc w:val="both"/>
        <w:rPr>
          <w:rFonts w:ascii="Arial" w:hAnsi="Arial" w:cs="Arial"/>
        </w:rPr>
      </w:pPr>
    </w:p>
    <w:p w14:paraId="4FAE2F1B" w14:textId="7950A33B" w:rsidR="007A3263" w:rsidRPr="00A75A17" w:rsidRDefault="00666FCD" w:rsidP="00161DE0">
      <w:pPr>
        <w:spacing w:after="0" w:line="240" w:lineRule="auto"/>
        <w:jc w:val="both"/>
        <w:rPr>
          <w:rFonts w:ascii="Arial" w:hAnsi="Arial" w:cs="Arial"/>
          <w:b/>
          <w:bCs/>
        </w:rPr>
      </w:pPr>
      <w:r w:rsidRPr="00DB76F3">
        <w:rPr>
          <w:rFonts w:ascii="Arial" w:hAnsi="Arial" w:cs="Arial"/>
          <w:b/>
          <w:bCs/>
        </w:rPr>
        <w:t>202</w:t>
      </w:r>
      <w:r w:rsidR="00BE5F8D">
        <w:rPr>
          <w:rFonts w:ascii="Arial" w:hAnsi="Arial" w:cs="Arial"/>
          <w:b/>
          <w:bCs/>
        </w:rPr>
        <w:t>3</w:t>
      </w:r>
      <w:r w:rsidRPr="00DB76F3">
        <w:rPr>
          <w:rFonts w:ascii="Arial" w:hAnsi="Arial" w:cs="Arial"/>
          <w:b/>
          <w:bCs/>
        </w:rPr>
        <w:t>/</w:t>
      </w:r>
      <w:r w:rsidR="00661F96">
        <w:rPr>
          <w:rFonts w:ascii="Arial" w:hAnsi="Arial" w:cs="Arial"/>
          <w:b/>
          <w:bCs/>
        </w:rPr>
        <w:t>0</w:t>
      </w:r>
      <w:r w:rsidR="00C5328F">
        <w:rPr>
          <w:rFonts w:ascii="Arial" w:hAnsi="Arial" w:cs="Arial"/>
          <w:b/>
          <w:bCs/>
        </w:rPr>
        <w:t>89</w:t>
      </w:r>
      <w:r w:rsidRPr="00DB76F3">
        <w:rPr>
          <w:rFonts w:ascii="Arial" w:hAnsi="Arial" w:cs="Arial"/>
          <w:b/>
          <w:bCs/>
        </w:rPr>
        <w:t>.</w:t>
      </w:r>
      <w:r w:rsidR="00661F96">
        <w:rPr>
          <w:rFonts w:ascii="Arial" w:hAnsi="Arial" w:cs="Arial"/>
          <w:b/>
          <w:bCs/>
        </w:rPr>
        <w:t>9</w:t>
      </w:r>
      <w:r w:rsidRPr="00DB76F3">
        <w:rPr>
          <w:rFonts w:ascii="Arial" w:hAnsi="Arial" w:cs="Arial"/>
          <w:b/>
          <w:bCs/>
        </w:rPr>
        <w:tab/>
      </w:r>
      <w:r w:rsidR="00E7659A" w:rsidRPr="00DB76F3">
        <w:rPr>
          <w:rFonts w:ascii="Arial" w:hAnsi="Arial" w:cs="Arial"/>
          <w:b/>
          <w:bCs/>
        </w:rPr>
        <w:t>Chilham Parish Youth Clu</w:t>
      </w:r>
      <w:r w:rsidR="00DB76F3" w:rsidRPr="00DB76F3">
        <w:rPr>
          <w:rFonts w:ascii="Arial" w:hAnsi="Arial" w:cs="Arial"/>
          <w:b/>
          <w:bCs/>
        </w:rPr>
        <w:t>b</w:t>
      </w:r>
    </w:p>
    <w:p w14:paraId="514004BE" w14:textId="1C5E401D" w:rsidR="00DB76F3" w:rsidRDefault="007A3263" w:rsidP="00161DE0">
      <w:pPr>
        <w:spacing w:after="0" w:line="240" w:lineRule="auto"/>
        <w:jc w:val="both"/>
        <w:rPr>
          <w:rFonts w:ascii="Arial" w:hAnsi="Arial" w:cs="Arial"/>
        </w:rPr>
      </w:pPr>
      <w:r>
        <w:rPr>
          <w:rFonts w:ascii="Arial" w:hAnsi="Arial" w:cs="Arial"/>
        </w:rPr>
        <w:t>2023/</w:t>
      </w:r>
      <w:r w:rsidR="00134945">
        <w:rPr>
          <w:rFonts w:ascii="Arial" w:hAnsi="Arial" w:cs="Arial"/>
        </w:rPr>
        <w:t>0</w:t>
      </w:r>
      <w:r w:rsidR="00C5328F">
        <w:rPr>
          <w:rFonts w:ascii="Arial" w:hAnsi="Arial" w:cs="Arial"/>
        </w:rPr>
        <w:t>89</w:t>
      </w:r>
      <w:r w:rsidR="0024573D">
        <w:rPr>
          <w:rFonts w:ascii="Arial" w:hAnsi="Arial" w:cs="Arial"/>
        </w:rPr>
        <w:t>.</w:t>
      </w:r>
      <w:r w:rsidR="00134945">
        <w:rPr>
          <w:rFonts w:ascii="Arial" w:hAnsi="Arial" w:cs="Arial"/>
        </w:rPr>
        <w:t>9</w:t>
      </w:r>
      <w:r w:rsidR="0024573D">
        <w:rPr>
          <w:rFonts w:ascii="Arial" w:hAnsi="Arial" w:cs="Arial"/>
        </w:rPr>
        <w:t>.</w:t>
      </w:r>
      <w:r w:rsidR="00A75A17">
        <w:rPr>
          <w:rFonts w:ascii="Arial" w:hAnsi="Arial" w:cs="Arial"/>
        </w:rPr>
        <w:t>1</w:t>
      </w:r>
      <w:r w:rsidR="0024573D">
        <w:rPr>
          <w:rFonts w:ascii="Arial" w:hAnsi="Arial" w:cs="Arial"/>
        </w:rPr>
        <w:tab/>
      </w:r>
      <w:r w:rsidR="00DB76F3" w:rsidRPr="00DD25C3">
        <w:rPr>
          <w:rFonts w:ascii="Arial" w:hAnsi="Arial" w:cs="Arial"/>
        </w:rPr>
        <w:t>To receive a report from the Working Group</w:t>
      </w:r>
    </w:p>
    <w:p w14:paraId="090AB760" w14:textId="77777777" w:rsidR="00DB76F3" w:rsidRDefault="00DB76F3" w:rsidP="00161DE0">
      <w:pPr>
        <w:spacing w:after="0" w:line="240" w:lineRule="auto"/>
        <w:jc w:val="both"/>
        <w:rPr>
          <w:rFonts w:ascii="Arial" w:hAnsi="Arial" w:cs="Arial"/>
        </w:rPr>
      </w:pPr>
    </w:p>
    <w:p w14:paraId="5F162833" w14:textId="2ECA5CB1" w:rsidR="00436CBB" w:rsidRPr="00536853" w:rsidRDefault="00DB76F3" w:rsidP="00161DE0">
      <w:pPr>
        <w:spacing w:after="0" w:line="240" w:lineRule="auto"/>
        <w:jc w:val="both"/>
        <w:rPr>
          <w:rFonts w:ascii="Arial" w:hAnsi="Arial" w:cs="Arial"/>
          <w:b/>
          <w:bCs/>
        </w:rPr>
      </w:pPr>
      <w:r w:rsidRPr="00DB76F3">
        <w:rPr>
          <w:rFonts w:ascii="Arial" w:hAnsi="Arial" w:cs="Arial"/>
          <w:b/>
          <w:bCs/>
        </w:rPr>
        <w:t>202</w:t>
      </w:r>
      <w:r w:rsidR="00BE5F8D">
        <w:rPr>
          <w:rFonts w:ascii="Arial" w:hAnsi="Arial" w:cs="Arial"/>
          <w:b/>
          <w:bCs/>
        </w:rPr>
        <w:t>3</w:t>
      </w:r>
      <w:r w:rsidRPr="00DB76F3">
        <w:rPr>
          <w:rFonts w:ascii="Arial" w:hAnsi="Arial" w:cs="Arial"/>
          <w:b/>
          <w:bCs/>
        </w:rPr>
        <w:t>/</w:t>
      </w:r>
      <w:r w:rsidR="00134945">
        <w:rPr>
          <w:rFonts w:ascii="Arial" w:hAnsi="Arial" w:cs="Arial"/>
          <w:b/>
          <w:bCs/>
        </w:rPr>
        <w:t>0</w:t>
      </w:r>
      <w:r w:rsidR="00C5328F">
        <w:rPr>
          <w:rFonts w:ascii="Arial" w:hAnsi="Arial" w:cs="Arial"/>
          <w:b/>
          <w:bCs/>
        </w:rPr>
        <w:t>89</w:t>
      </w:r>
      <w:r w:rsidRPr="00DB76F3">
        <w:rPr>
          <w:rFonts w:ascii="Arial" w:hAnsi="Arial" w:cs="Arial"/>
          <w:b/>
          <w:bCs/>
        </w:rPr>
        <w:t>.</w:t>
      </w:r>
      <w:r w:rsidR="00134945">
        <w:rPr>
          <w:rFonts w:ascii="Arial" w:hAnsi="Arial" w:cs="Arial"/>
          <w:b/>
          <w:bCs/>
        </w:rPr>
        <w:t>10</w:t>
      </w:r>
      <w:r w:rsidRPr="00DB76F3">
        <w:rPr>
          <w:rFonts w:ascii="Arial" w:hAnsi="Arial" w:cs="Arial"/>
          <w:b/>
          <w:bCs/>
        </w:rPr>
        <w:tab/>
        <w:t xml:space="preserve">Chilham </w:t>
      </w:r>
      <w:r w:rsidR="00D96DF9">
        <w:rPr>
          <w:rFonts w:ascii="Arial" w:hAnsi="Arial" w:cs="Arial"/>
          <w:b/>
          <w:bCs/>
        </w:rPr>
        <w:t>Square</w:t>
      </w:r>
    </w:p>
    <w:p w14:paraId="4465F778" w14:textId="303FA882" w:rsidR="00446181" w:rsidRDefault="00436CBB" w:rsidP="00161DE0">
      <w:pPr>
        <w:spacing w:after="0" w:line="240" w:lineRule="auto"/>
        <w:jc w:val="both"/>
        <w:rPr>
          <w:rFonts w:ascii="Arial" w:hAnsi="Arial" w:cs="Arial"/>
        </w:rPr>
      </w:pPr>
      <w:r>
        <w:rPr>
          <w:rFonts w:ascii="Arial" w:hAnsi="Arial" w:cs="Arial"/>
        </w:rPr>
        <w:t>2023/</w:t>
      </w:r>
      <w:r w:rsidR="00134945">
        <w:rPr>
          <w:rFonts w:ascii="Arial" w:hAnsi="Arial" w:cs="Arial"/>
        </w:rPr>
        <w:t>0</w:t>
      </w:r>
      <w:r w:rsidR="00C5328F">
        <w:rPr>
          <w:rFonts w:ascii="Arial" w:hAnsi="Arial" w:cs="Arial"/>
        </w:rPr>
        <w:t>89</w:t>
      </w:r>
      <w:r>
        <w:rPr>
          <w:rFonts w:ascii="Arial" w:hAnsi="Arial" w:cs="Arial"/>
        </w:rPr>
        <w:t>.</w:t>
      </w:r>
      <w:r w:rsidR="00134945">
        <w:rPr>
          <w:rFonts w:ascii="Arial" w:hAnsi="Arial" w:cs="Arial"/>
        </w:rPr>
        <w:t>10</w:t>
      </w:r>
      <w:r>
        <w:rPr>
          <w:rFonts w:ascii="Arial" w:hAnsi="Arial" w:cs="Arial"/>
        </w:rPr>
        <w:t>.</w:t>
      </w:r>
      <w:r w:rsidR="00536853">
        <w:rPr>
          <w:rFonts w:ascii="Arial" w:hAnsi="Arial" w:cs="Arial"/>
        </w:rPr>
        <w:t>1</w:t>
      </w:r>
      <w:r>
        <w:rPr>
          <w:rFonts w:ascii="Arial" w:hAnsi="Arial" w:cs="Arial"/>
        </w:rPr>
        <w:tab/>
      </w:r>
      <w:r w:rsidR="00DB76F3" w:rsidRPr="00DD25C3">
        <w:rPr>
          <w:rFonts w:ascii="Arial" w:hAnsi="Arial" w:cs="Arial"/>
        </w:rPr>
        <w:t>To</w:t>
      </w:r>
      <w:r w:rsidR="00FC6871">
        <w:rPr>
          <w:rFonts w:ascii="Arial" w:hAnsi="Arial" w:cs="Arial"/>
        </w:rPr>
        <w:t xml:space="preserve"> receive a report of the Working Grou</w:t>
      </w:r>
      <w:r w:rsidR="00EE4DD5">
        <w:rPr>
          <w:rFonts w:ascii="Arial" w:hAnsi="Arial" w:cs="Arial"/>
        </w:rPr>
        <w:t>p</w:t>
      </w:r>
    </w:p>
    <w:p w14:paraId="5FC8FC8B" w14:textId="77777777" w:rsidR="00880206" w:rsidRDefault="00880206" w:rsidP="00161DE0">
      <w:pPr>
        <w:spacing w:after="0" w:line="240" w:lineRule="auto"/>
        <w:jc w:val="both"/>
        <w:rPr>
          <w:rFonts w:ascii="Arial" w:hAnsi="Arial" w:cs="Arial"/>
          <w:b/>
          <w:bCs/>
        </w:rPr>
      </w:pPr>
    </w:p>
    <w:p w14:paraId="3211B02C" w14:textId="06160590" w:rsidR="008C6828" w:rsidRDefault="00124A5F" w:rsidP="00161DE0">
      <w:pPr>
        <w:spacing w:after="0" w:line="240" w:lineRule="auto"/>
        <w:jc w:val="both"/>
        <w:rPr>
          <w:rFonts w:ascii="Arial" w:hAnsi="Arial" w:cs="Arial"/>
        </w:rPr>
      </w:pPr>
      <w:r>
        <w:rPr>
          <w:rFonts w:ascii="Arial" w:hAnsi="Arial" w:cs="Arial"/>
          <w:b/>
          <w:bCs/>
        </w:rPr>
        <w:t>202</w:t>
      </w:r>
      <w:r w:rsidR="00EE4DD5">
        <w:rPr>
          <w:rFonts w:ascii="Arial" w:hAnsi="Arial" w:cs="Arial"/>
          <w:b/>
          <w:bCs/>
        </w:rPr>
        <w:t>3</w:t>
      </w:r>
      <w:r>
        <w:rPr>
          <w:rFonts w:ascii="Arial" w:hAnsi="Arial" w:cs="Arial"/>
          <w:b/>
          <w:bCs/>
        </w:rPr>
        <w:t>/</w:t>
      </w:r>
      <w:r w:rsidR="00134945">
        <w:rPr>
          <w:rFonts w:ascii="Arial" w:hAnsi="Arial" w:cs="Arial"/>
          <w:b/>
          <w:bCs/>
        </w:rPr>
        <w:t>0</w:t>
      </w:r>
      <w:r w:rsidR="00C5328F">
        <w:rPr>
          <w:rFonts w:ascii="Arial" w:hAnsi="Arial" w:cs="Arial"/>
          <w:b/>
          <w:bCs/>
        </w:rPr>
        <w:t>90</w:t>
      </w:r>
      <w:r w:rsidR="00A949CC" w:rsidRPr="00DD25C3">
        <w:rPr>
          <w:rFonts w:ascii="Arial" w:hAnsi="Arial" w:cs="Arial"/>
          <w:b/>
          <w:bCs/>
        </w:rPr>
        <w:tab/>
      </w:r>
      <w:r w:rsidR="008C6828" w:rsidRPr="00F43D6D">
        <w:rPr>
          <w:rFonts w:ascii="Arial" w:hAnsi="Arial" w:cs="Arial"/>
          <w:b/>
          <w:bCs/>
        </w:rPr>
        <w:t>Correspondence</w:t>
      </w:r>
      <w:r w:rsidR="00CE1058" w:rsidRPr="00DD25C3">
        <w:rPr>
          <w:rFonts w:ascii="Arial" w:hAnsi="Arial" w:cs="Arial"/>
        </w:rPr>
        <w:t xml:space="preserve">  </w:t>
      </w:r>
    </w:p>
    <w:p w14:paraId="39022F38" w14:textId="79B87FD6" w:rsidR="00CE1058" w:rsidRPr="006E37FA" w:rsidRDefault="00CE1058" w:rsidP="00161DE0">
      <w:pPr>
        <w:spacing w:after="0" w:line="240" w:lineRule="auto"/>
        <w:ind w:left="1440"/>
        <w:jc w:val="both"/>
        <w:rPr>
          <w:rFonts w:ascii="Arial" w:hAnsi="Arial" w:cs="Arial"/>
        </w:rPr>
      </w:pPr>
      <w:r w:rsidRPr="00DD25C3">
        <w:rPr>
          <w:rFonts w:ascii="Arial" w:hAnsi="Arial" w:cs="Arial"/>
        </w:rPr>
        <w:t xml:space="preserve">List of items received during the </w:t>
      </w:r>
      <w:r w:rsidR="0019538E" w:rsidRPr="00DD25C3">
        <w:rPr>
          <w:rFonts w:ascii="Arial" w:hAnsi="Arial" w:cs="Arial"/>
        </w:rPr>
        <w:t>period</w:t>
      </w:r>
      <w:r w:rsidRPr="00DD25C3">
        <w:rPr>
          <w:rFonts w:ascii="Arial" w:hAnsi="Arial" w:cs="Arial"/>
        </w:rPr>
        <w:t xml:space="preserve"> </w:t>
      </w:r>
      <w:r w:rsidR="00CA7E48">
        <w:rPr>
          <w:rFonts w:ascii="Arial" w:hAnsi="Arial" w:cs="Arial"/>
        </w:rPr>
        <w:t>1</w:t>
      </w:r>
      <w:r w:rsidR="00C07BA1" w:rsidRPr="00C07BA1">
        <w:rPr>
          <w:rFonts w:ascii="Arial" w:hAnsi="Arial" w:cs="Arial"/>
          <w:vertAlign w:val="superscript"/>
        </w:rPr>
        <w:t>st</w:t>
      </w:r>
      <w:r w:rsidR="00C07BA1">
        <w:rPr>
          <w:rFonts w:ascii="Arial" w:hAnsi="Arial" w:cs="Arial"/>
        </w:rPr>
        <w:t xml:space="preserve"> </w:t>
      </w:r>
      <w:r w:rsidR="00AB712E">
        <w:rPr>
          <w:rFonts w:ascii="Arial" w:hAnsi="Arial" w:cs="Arial"/>
        </w:rPr>
        <w:t>June</w:t>
      </w:r>
      <w:r w:rsidR="00315D14">
        <w:rPr>
          <w:rFonts w:ascii="Arial" w:hAnsi="Arial" w:cs="Arial"/>
        </w:rPr>
        <w:t xml:space="preserve"> </w:t>
      </w:r>
      <w:r w:rsidR="008F73D6" w:rsidRPr="00DD25C3">
        <w:rPr>
          <w:rFonts w:ascii="Arial" w:hAnsi="Arial" w:cs="Arial"/>
        </w:rPr>
        <w:t>202</w:t>
      </w:r>
      <w:r w:rsidR="00EF5DDF">
        <w:rPr>
          <w:rFonts w:ascii="Arial" w:hAnsi="Arial" w:cs="Arial"/>
        </w:rPr>
        <w:t>4</w:t>
      </w:r>
      <w:r w:rsidRPr="00DD25C3">
        <w:rPr>
          <w:rFonts w:ascii="Arial" w:hAnsi="Arial" w:cs="Arial"/>
        </w:rPr>
        <w:t xml:space="preserve"> </w:t>
      </w:r>
      <w:r w:rsidR="00775FDD" w:rsidRPr="00DD25C3">
        <w:rPr>
          <w:rFonts w:ascii="Arial" w:hAnsi="Arial" w:cs="Arial"/>
        </w:rPr>
        <w:t xml:space="preserve">– </w:t>
      </w:r>
      <w:r w:rsidR="002674FC">
        <w:rPr>
          <w:rFonts w:ascii="Arial" w:hAnsi="Arial" w:cs="Arial"/>
        </w:rPr>
        <w:t>3</w:t>
      </w:r>
      <w:r w:rsidR="00B000D5">
        <w:rPr>
          <w:rFonts w:ascii="Arial" w:hAnsi="Arial" w:cs="Arial"/>
        </w:rPr>
        <w:t>0th</w:t>
      </w:r>
      <w:r w:rsidR="00642D98">
        <w:rPr>
          <w:rFonts w:ascii="Arial" w:hAnsi="Arial" w:cs="Arial"/>
        </w:rPr>
        <w:t xml:space="preserve"> </w:t>
      </w:r>
      <w:r w:rsidR="00B000D5">
        <w:rPr>
          <w:rFonts w:ascii="Arial" w:hAnsi="Arial" w:cs="Arial"/>
        </w:rPr>
        <w:t>June</w:t>
      </w:r>
      <w:r w:rsidR="00924A46">
        <w:rPr>
          <w:rFonts w:ascii="Arial" w:hAnsi="Arial" w:cs="Arial"/>
        </w:rPr>
        <w:t xml:space="preserve"> 202</w:t>
      </w:r>
      <w:r w:rsidR="00486721">
        <w:rPr>
          <w:rFonts w:ascii="Arial" w:hAnsi="Arial" w:cs="Arial"/>
        </w:rPr>
        <w:t>4</w:t>
      </w:r>
      <w:r w:rsidR="00834844">
        <w:rPr>
          <w:rFonts w:ascii="Arial" w:hAnsi="Arial" w:cs="Arial"/>
        </w:rPr>
        <w:t xml:space="preserve">, </w:t>
      </w:r>
      <w:r w:rsidR="00F11ACD">
        <w:rPr>
          <w:rFonts w:ascii="Arial" w:hAnsi="Arial" w:cs="Arial"/>
        </w:rPr>
        <w:t>(</w:t>
      </w:r>
      <w:r w:rsidR="00775FDD" w:rsidRPr="00DD25C3">
        <w:rPr>
          <w:rFonts w:ascii="Arial" w:hAnsi="Arial" w:cs="Arial"/>
        </w:rPr>
        <w:t xml:space="preserve">Appendix </w:t>
      </w:r>
      <w:r w:rsidR="00406825">
        <w:rPr>
          <w:rFonts w:ascii="Arial" w:hAnsi="Arial" w:cs="Arial"/>
        </w:rPr>
        <w:t>2</w:t>
      </w:r>
      <w:r w:rsidR="00F11ACD">
        <w:rPr>
          <w:rFonts w:ascii="Arial" w:hAnsi="Arial" w:cs="Arial"/>
        </w:rPr>
        <w:t>)</w:t>
      </w:r>
      <w:r w:rsidRPr="00DD25C3">
        <w:rPr>
          <w:rFonts w:ascii="Arial" w:hAnsi="Arial" w:cs="Arial"/>
        </w:rPr>
        <w:tab/>
      </w:r>
      <w:r w:rsidRPr="00AF3517">
        <w:rPr>
          <w:rFonts w:ascii="Arial" w:hAnsi="Arial" w:cs="Arial"/>
          <w:b/>
          <w:bCs/>
        </w:rPr>
        <w:tab/>
      </w:r>
      <w:r w:rsidRPr="00AF3517">
        <w:rPr>
          <w:rFonts w:ascii="Arial" w:hAnsi="Arial" w:cs="Arial"/>
          <w:b/>
          <w:bCs/>
        </w:rPr>
        <w:tab/>
      </w:r>
      <w:r w:rsidRPr="00AF3517">
        <w:rPr>
          <w:rFonts w:ascii="Arial" w:hAnsi="Arial" w:cs="Arial"/>
          <w:b/>
          <w:bCs/>
        </w:rPr>
        <w:tab/>
      </w:r>
      <w:r w:rsidR="00EC360D" w:rsidRPr="00AF3517">
        <w:rPr>
          <w:rFonts w:ascii="Arial" w:hAnsi="Arial" w:cs="Arial"/>
          <w:b/>
          <w:bCs/>
        </w:rPr>
        <w:tab/>
      </w:r>
      <w:r w:rsidR="00EC360D" w:rsidRPr="00AF3517">
        <w:rPr>
          <w:rFonts w:ascii="Arial" w:hAnsi="Arial" w:cs="Arial"/>
          <w:b/>
          <w:bCs/>
        </w:rPr>
        <w:tab/>
      </w:r>
      <w:r w:rsidR="00437924" w:rsidRPr="00AF3517">
        <w:rPr>
          <w:rFonts w:ascii="Arial" w:hAnsi="Arial" w:cs="Arial"/>
          <w:b/>
          <w:bCs/>
        </w:rPr>
        <w:tab/>
      </w:r>
    </w:p>
    <w:p w14:paraId="37EEAF04" w14:textId="07A71C3B" w:rsidR="00C2051F" w:rsidRDefault="005A607F" w:rsidP="00161DE0">
      <w:pPr>
        <w:spacing w:after="0" w:line="240" w:lineRule="auto"/>
        <w:jc w:val="both"/>
        <w:rPr>
          <w:rFonts w:ascii="Arial" w:hAnsi="Arial" w:cs="Arial"/>
          <w:b/>
          <w:bCs/>
        </w:rPr>
      </w:pPr>
      <w:r w:rsidRPr="005A607F">
        <w:rPr>
          <w:rFonts w:ascii="Arial" w:hAnsi="Arial" w:cs="Arial"/>
          <w:b/>
          <w:bCs/>
        </w:rPr>
        <w:t>202</w:t>
      </w:r>
      <w:r w:rsidR="002D0DD2">
        <w:rPr>
          <w:rFonts w:ascii="Arial" w:hAnsi="Arial" w:cs="Arial"/>
          <w:b/>
          <w:bCs/>
        </w:rPr>
        <w:t>3</w:t>
      </w:r>
      <w:r w:rsidRPr="005A607F">
        <w:rPr>
          <w:rFonts w:ascii="Arial" w:hAnsi="Arial" w:cs="Arial"/>
          <w:b/>
          <w:bCs/>
        </w:rPr>
        <w:t>/</w:t>
      </w:r>
      <w:r w:rsidR="00134945">
        <w:rPr>
          <w:rFonts w:ascii="Arial" w:hAnsi="Arial" w:cs="Arial"/>
          <w:b/>
          <w:bCs/>
        </w:rPr>
        <w:t>0</w:t>
      </w:r>
      <w:r w:rsidR="00C07BA1">
        <w:rPr>
          <w:rFonts w:ascii="Arial" w:hAnsi="Arial" w:cs="Arial"/>
          <w:b/>
          <w:bCs/>
        </w:rPr>
        <w:t>91</w:t>
      </w:r>
      <w:r w:rsidR="003F16AD" w:rsidRPr="00DD25C3">
        <w:rPr>
          <w:rFonts w:ascii="Arial" w:hAnsi="Arial" w:cs="Arial"/>
          <w:b/>
          <w:bCs/>
        </w:rPr>
        <w:tab/>
      </w:r>
      <w:r w:rsidRPr="005A607F">
        <w:rPr>
          <w:rFonts w:ascii="Arial" w:hAnsi="Arial" w:cs="Arial"/>
          <w:b/>
          <w:bCs/>
        </w:rPr>
        <w:t xml:space="preserve">Matters </w:t>
      </w:r>
      <w:r w:rsidR="00E17942" w:rsidRPr="005A607F">
        <w:rPr>
          <w:rFonts w:ascii="Arial" w:hAnsi="Arial" w:cs="Arial"/>
          <w:b/>
          <w:bCs/>
        </w:rPr>
        <w:t>for</w:t>
      </w:r>
      <w:r w:rsidRPr="005A607F">
        <w:rPr>
          <w:rFonts w:ascii="Arial" w:hAnsi="Arial" w:cs="Arial"/>
          <w:b/>
          <w:bCs/>
        </w:rPr>
        <w:t xml:space="preserve"> Further Discussion</w:t>
      </w:r>
    </w:p>
    <w:p w14:paraId="2CD6CBE6" w14:textId="13C16E86" w:rsidR="001D3EB6" w:rsidRPr="00DD25C3" w:rsidRDefault="001D3EB6" w:rsidP="00161DE0">
      <w:pPr>
        <w:spacing w:after="0" w:line="240" w:lineRule="auto"/>
        <w:jc w:val="both"/>
        <w:rPr>
          <w:rFonts w:ascii="Arial" w:hAnsi="Arial" w:cs="Arial"/>
        </w:rPr>
      </w:pPr>
    </w:p>
    <w:p w14:paraId="61BCEAEE" w14:textId="16B96A37" w:rsidR="00BF05AD" w:rsidRPr="00EA518E" w:rsidRDefault="002C72FD" w:rsidP="00161DE0">
      <w:pPr>
        <w:spacing w:after="0" w:line="240" w:lineRule="auto"/>
        <w:jc w:val="both"/>
        <w:rPr>
          <w:rFonts w:ascii="Arial" w:hAnsi="Arial" w:cs="Arial"/>
        </w:rPr>
      </w:pPr>
      <w:r w:rsidRPr="00EA518E">
        <w:rPr>
          <w:rFonts w:ascii="Arial" w:hAnsi="Arial" w:cs="Arial"/>
          <w:b/>
          <w:bCs/>
        </w:rPr>
        <w:t>202</w:t>
      </w:r>
      <w:r w:rsidR="002D0DD2">
        <w:rPr>
          <w:rFonts w:ascii="Arial" w:hAnsi="Arial" w:cs="Arial"/>
          <w:b/>
          <w:bCs/>
        </w:rPr>
        <w:t>3</w:t>
      </w:r>
      <w:r w:rsidRPr="00EA518E">
        <w:rPr>
          <w:rFonts w:ascii="Arial" w:hAnsi="Arial" w:cs="Arial"/>
          <w:b/>
          <w:bCs/>
        </w:rPr>
        <w:t>/</w:t>
      </w:r>
      <w:r w:rsidR="00134945">
        <w:rPr>
          <w:rFonts w:ascii="Arial" w:hAnsi="Arial" w:cs="Arial"/>
          <w:b/>
          <w:bCs/>
        </w:rPr>
        <w:t>0</w:t>
      </w:r>
      <w:r w:rsidR="00C07BA1">
        <w:rPr>
          <w:rFonts w:ascii="Arial" w:hAnsi="Arial" w:cs="Arial"/>
          <w:b/>
          <w:bCs/>
        </w:rPr>
        <w:t>92</w:t>
      </w:r>
      <w:r w:rsidRPr="00EA518E">
        <w:rPr>
          <w:rFonts w:ascii="Arial" w:hAnsi="Arial" w:cs="Arial"/>
          <w:b/>
          <w:bCs/>
        </w:rPr>
        <w:tab/>
      </w:r>
      <w:r w:rsidR="00D31C53" w:rsidRPr="00EA518E">
        <w:rPr>
          <w:rFonts w:ascii="Arial" w:hAnsi="Arial" w:cs="Arial"/>
          <w:b/>
          <w:bCs/>
        </w:rPr>
        <w:t xml:space="preserve">Date </w:t>
      </w:r>
      <w:r w:rsidR="00E17942" w:rsidRPr="00EA518E">
        <w:rPr>
          <w:rFonts w:ascii="Arial" w:hAnsi="Arial" w:cs="Arial"/>
          <w:b/>
          <w:bCs/>
        </w:rPr>
        <w:t>and</w:t>
      </w:r>
      <w:r w:rsidR="00D31C53" w:rsidRPr="00EA518E">
        <w:rPr>
          <w:rFonts w:ascii="Arial" w:hAnsi="Arial" w:cs="Arial"/>
          <w:b/>
          <w:bCs/>
        </w:rPr>
        <w:t xml:space="preserve"> Time </w:t>
      </w:r>
      <w:r w:rsidR="0095577B" w:rsidRPr="00EA518E">
        <w:rPr>
          <w:rFonts w:ascii="Arial" w:hAnsi="Arial" w:cs="Arial"/>
          <w:b/>
          <w:bCs/>
        </w:rPr>
        <w:t>of</w:t>
      </w:r>
      <w:r w:rsidR="00D31C53" w:rsidRPr="00EA518E">
        <w:rPr>
          <w:rFonts w:ascii="Arial" w:hAnsi="Arial" w:cs="Arial"/>
          <w:b/>
          <w:bCs/>
        </w:rPr>
        <w:t xml:space="preserve"> Next Meeting  </w:t>
      </w:r>
    </w:p>
    <w:p w14:paraId="464C0C7F" w14:textId="6D3380B0" w:rsidR="00A36331" w:rsidRDefault="009D289E" w:rsidP="00161DE0">
      <w:pPr>
        <w:spacing w:after="0" w:line="240" w:lineRule="auto"/>
        <w:ind w:left="1440"/>
        <w:rPr>
          <w:rFonts w:ascii="Arial" w:hAnsi="Arial" w:cs="Arial"/>
        </w:rPr>
      </w:pPr>
      <w:r w:rsidRPr="00DD25C3">
        <w:rPr>
          <w:rFonts w:ascii="Arial" w:hAnsi="Arial" w:cs="Arial"/>
        </w:rPr>
        <w:t xml:space="preserve">To confirm </w:t>
      </w:r>
      <w:r w:rsidR="002C363B">
        <w:rPr>
          <w:rFonts w:ascii="Arial" w:hAnsi="Arial" w:cs="Arial"/>
        </w:rPr>
        <w:t xml:space="preserve">the </w:t>
      </w:r>
      <w:r w:rsidR="00BF05AD">
        <w:rPr>
          <w:rFonts w:ascii="Arial" w:hAnsi="Arial" w:cs="Arial"/>
        </w:rPr>
        <w:t>next</w:t>
      </w:r>
      <w:r w:rsidR="00033B73">
        <w:rPr>
          <w:rFonts w:ascii="Arial" w:hAnsi="Arial" w:cs="Arial"/>
        </w:rPr>
        <w:t xml:space="preserve"> </w:t>
      </w:r>
      <w:r w:rsidR="002C363B">
        <w:rPr>
          <w:rFonts w:ascii="Arial" w:hAnsi="Arial" w:cs="Arial"/>
        </w:rPr>
        <w:t>m</w:t>
      </w:r>
      <w:r w:rsidR="00F9371F" w:rsidRPr="00DD25C3">
        <w:rPr>
          <w:rFonts w:ascii="Arial" w:hAnsi="Arial" w:cs="Arial"/>
        </w:rPr>
        <w:t>eeting of the Parish Council will be held on</w:t>
      </w:r>
      <w:r w:rsidR="00AB712E">
        <w:rPr>
          <w:rFonts w:ascii="Arial" w:hAnsi="Arial" w:cs="Arial"/>
        </w:rPr>
        <w:t xml:space="preserve"> 5</w:t>
      </w:r>
      <w:r w:rsidR="00AB712E" w:rsidRPr="00AB712E">
        <w:rPr>
          <w:rFonts w:ascii="Arial" w:hAnsi="Arial" w:cs="Arial"/>
          <w:vertAlign w:val="superscript"/>
        </w:rPr>
        <w:t>th</w:t>
      </w:r>
      <w:r w:rsidR="00AB712E">
        <w:rPr>
          <w:rFonts w:ascii="Arial" w:hAnsi="Arial" w:cs="Arial"/>
        </w:rPr>
        <w:t xml:space="preserve"> September</w:t>
      </w:r>
      <w:r w:rsidR="00F9371F" w:rsidRPr="00DD25C3">
        <w:rPr>
          <w:rFonts w:ascii="Arial" w:hAnsi="Arial" w:cs="Arial"/>
        </w:rPr>
        <w:t xml:space="preserve"> </w:t>
      </w:r>
      <w:r w:rsidR="00173183" w:rsidRPr="00DD25C3">
        <w:rPr>
          <w:rFonts w:ascii="Arial" w:hAnsi="Arial" w:cs="Arial"/>
        </w:rPr>
        <w:t>202</w:t>
      </w:r>
      <w:r w:rsidR="008C0146">
        <w:rPr>
          <w:rFonts w:ascii="Arial" w:hAnsi="Arial" w:cs="Arial"/>
        </w:rPr>
        <w:t>4</w:t>
      </w:r>
      <w:r w:rsidRPr="00DD25C3">
        <w:rPr>
          <w:rFonts w:ascii="Arial" w:hAnsi="Arial" w:cs="Arial"/>
        </w:rPr>
        <w:t xml:space="preserve"> at 7.</w:t>
      </w:r>
      <w:r w:rsidR="001E402E" w:rsidRPr="00DD25C3">
        <w:rPr>
          <w:rFonts w:ascii="Arial" w:hAnsi="Arial" w:cs="Arial"/>
        </w:rPr>
        <w:t>00</w:t>
      </w:r>
      <w:r w:rsidRPr="00DD25C3">
        <w:rPr>
          <w:rFonts w:ascii="Arial" w:hAnsi="Arial" w:cs="Arial"/>
        </w:rPr>
        <w:t xml:space="preserve"> p</w:t>
      </w:r>
      <w:r w:rsidR="00E45A45" w:rsidRPr="00DD25C3">
        <w:rPr>
          <w:rFonts w:ascii="Arial" w:hAnsi="Arial" w:cs="Arial"/>
        </w:rPr>
        <w:t xml:space="preserve">m in </w:t>
      </w:r>
      <w:r w:rsidR="00156075">
        <w:rPr>
          <w:rFonts w:ascii="Arial" w:hAnsi="Arial" w:cs="Arial"/>
        </w:rPr>
        <w:t>Chilham</w:t>
      </w:r>
      <w:r w:rsidR="007D24C3" w:rsidRPr="007D24C3">
        <w:rPr>
          <w:rFonts w:ascii="Arial" w:hAnsi="Arial" w:cs="Arial"/>
        </w:rPr>
        <w:t xml:space="preserve"> Village Hall</w:t>
      </w:r>
    </w:p>
    <w:p w14:paraId="0BD710BB" w14:textId="389192CA" w:rsidR="00C934EA" w:rsidRPr="00C934EA" w:rsidRDefault="00C934EA" w:rsidP="00C934EA">
      <w:pPr>
        <w:spacing w:after="0" w:line="240" w:lineRule="auto"/>
        <w:rPr>
          <w:rFonts w:ascii="Arial" w:hAnsi="Arial" w:cs="Arial"/>
          <w:b/>
          <w:bCs/>
        </w:rPr>
      </w:pPr>
    </w:p>
    <w:p w14:paraId="3C6DA1F9" w14:textId="77777777" w:rsidR="00230D8F" w:rsidRPr="00DD25C3" w:rsidRDefault="00230D8F" w:rsidP="00230D8F">
      <w:pPr>
        <w:pStyle w:val="Header"/>
        <w:jc w:val="both"/>
        <w:rPr>
          <w:rFonts w:ascii="Arial" w:hAnsi="Arial" w:cs="Arial"/>
          <w:b/>
          <w:bCs/>
        </w:rPr>
      </w:pPr>
      <w:r w:rsidRPr="00DD25C3">
        <w:rPr>
          <w:rFonts w:ascii="Arial" w:hAnsi="Arial" w:cs="Arial"/>
          <w:b/>
          <w:bCs/>
        </w:rPr>
        <w:t xml:space="preserve">NOTES: </w:t>
      </w:r>
    </w:p>
    <w:p w14:paraId="54EB917E" w14:textId="77777777" w:rsidR="00230D8F" w:rsidRPr="00DD25C3" w:rsidRDefault="00230D8F" w:rsidP="00230D8F">
      <w:pPr>
        <w:pStyle w:val="Header"/>
        <w:numPr>
          <w:ilvl w:val="0"/>
          <w:numId w:val="2"/>
        </w:numPr>
        <w:jc w:val="both"/>
        <w:rPr>
          <w:rFonts w:ascii="Arial" w:hAnsi="Arial" w:cs="Arial"/>
          <w:b/>
          <w:bCs/>
        </w:rPr>
      </w:pPr>
      <w:r w:rsidRPr="00DD25C3">
        <w:rPr>
          <w:rFonts w:ascii="Arial" w:hAnsi="Arial" w:cs="Arial"/>
          <w:b/>
          <w:bCs/>
        </w:rPr>
        <w:t>The meeting is open to the press &amp; public.</w:t>
      </w:r>
    </w:p>
    <w:p w14:paraId="6C3965EA" w14:textId="30B80E81" w:rsidR="00230D8F" w:rsidRPr="00DD25C3" w:rsidRDefault="00230D8F" w:rsidP="00230D8F">
      <w:pPr>
        <w:pStyle w:val="Header"/>
        <w:numPr>
          <w:ilvl w:val="0"/>
          <w:numId w:val="2"/>
        </w:numPr>
        <w:jc w:val="both"/>
        <w:rPr>
          <w:rFonts w:ascii="Arial" w:hAnsi="Arial" w:cs="Arial"/>
          <w:b/>
          <w:bCs/>
        </w:rPr>
      </w:pPr>
      <w:r w:rsidRPr="00DD25C3">
        <w:rPr>
          <w:rFonts w:ascii="Arial" w:hAnsi="Arial" w:cs="Arial"/>
          <w:b/>
          <w:bCs/>
        </w:rPr>
        <w:t xml:space="preserve">CPC allows </w:t>
      </w:r>
      <w:proofErr w:type="gramStart"/>
      <w:r w:rsidRPr="00DD25C3">
        <w:rPr>
          <w:rFonts w:ascii="Arial" w:hAnsi="Arial" w:cs="Arial"/>
          <w:b/>
          <w:bCs/>
        </w:rPr>
        <w:t>a period of time</w:t>
      </w:r>
      <w:proofErr w:type="gramEnd"/>
      <w:r w:rsidRPr="00DD25C3">
        <w:rPr>
          <w:rFonts w:ascii="Arial" w:hAnsi="Arial" w:cs="Arial"/>
          <w:b/>
          <w:bCs/>
        </w:rPr>
        <w:t xml:space="preserve"> at Full Council Meetings when residents can put questions to the council. At other times, the public are not able to take part in the proceedings except at the discretion of the Chairman who may at a convenient time in the transaction of business adjourn the meeting and suspend standing orders to allow any member of the public to address the meeting and ask questions requiring answers of a factual nature</w:t>
      </w:r>
      <w:r w:rsidR="00542BC0">
        <w:rPr>
          <w:rFonts w:ascii="Arial" w:hAnsi="Arial" w:cs="Arial"/>
          <w:b/>
          <w:bCs/>
        </w:rPr>
        <w:t>.</w:t>
      </w:r>
    </w:p>
    <w:p w14:paraId="7107A55C" w14:textId="77777777" w:rsidR="00230D8F" w:rsidRPr="00DD25C3" w:rsidRDefault="00230D8F" w:rsidP="00230D8F">
      <w:pPr>
        <w:pStyle w:val="Header"/>
        <w:numPr>
          <w:ilvl w:val="0"/>
          <w:numId w:val="2"/>
        </w:numPr>
        <w:jc w:val="both"/>
        <w:rPr>
          <w:rFonts w:ascii="Arial" w:hAnsi="Arial" w:cs="Arial"/>
          <w:b/>
          <w:bCs/>
        </w:rPr>
      </w:pPr>
      <w:r w:rsidRPr="00DD25C3">
        <w:rPr>
          <w:rFonts w:ascii="Arial" w:hAnsi="Arial" w:cs="Arial"/>
          <w:b/>
          <w:bCs/>
        </w:rPr>
        <w:t xml:space="preserve">Mobile phones should be switched to silent during the meeting. </w:t>
      </w:r>
    </w:p>
    <w:p w14:paraId="02480676" w14:textId="77777777" w:rsidR="003E41EB" w:rsidRPr="00C85BC4" w:rsidRDefault="003E41EB" w:rsidP="00426636">
      <w:pPr>
        <w:spacing w:after="0"/>
        <w:rPr>
          <w:rFonts w:ascii="Arial" w:hAnsi="Arial" w:cs="Arial"/>
          <w:b/>
        </w:rPr>
      </w:pPr>
    </w:p>
    <w:sectPr w:rsidR="003E41EB" w:rsidRPr="00C85BC4" w:rsidSect="007A5595">
      <w:headerReference w:type="default" r:id="rId10"/>
      <w:pgSz w:w="11906" w:h="16838"/>
      <w:pgMar w:top="227" w:right="72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DDEE3" w14:textId="77777777" w:rsidR="00F92B78" w:rsidRDefault="00F92B78" w:rsidP="009279FA">
      <w:pPr>
        <w:spacing w:after="0" w:line="240" w:lineRule="auto"/>
      </w:pPr>
      <w:r>
        <w:separator/>
      </w:r>
    </w:p>
  </w:endnote>
  <w:endnote w:type="continuationSeparator" w:id="0">
    <w:p w14:paraId="2D4F34C6" w14:textId="77777777" w:rsidR="00F92B78" w:rsidRDefault="00F92B78" w:rsidP="00927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3A647" w14:textId="77777777" w:rsidR="00F92B78" w:rsidRDefault="00F92B78" w:rsidP="009279FA">
      <w:pPr>
        <w:spacing w:after="0" w:line="240" w:lineRule="auto"/>
      </w:pPr>
      <w:r>
        <w:separator/>
      </w:r>
    </w:p>
  </w:footnote>
  <w:footnote w:type="continuationSeparator" w:id="0">
    <w:p w14:paraId="31C831B4" w14:textId="77777777" w:rsidR="00F92B78" w:rsidRDefault="00F92B78" w:rsidP="00927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C060" w14:textId="3E441737" w:rsidR="009279FA" w:rsidRDefault="009279FA" w:rsidP="009279FA">
    <w:pPr>
      <w:pStyle w:val="Header"/>
      <w:jc w:val="right"/>
    </w:pPr>
  </w:p>
  <w:p w14:paraId="34560E97" w14:textId="4C0DD8F7" w:rsidR="009279FA" w:rsidRDefault="009279FA" w:rsidP="009279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4C6E"/>
    <w:multiLevelType w:val="hybridMultilevel"/>
    <w:tmpl w:val="B3D47A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58697C27"/>
    <w:multiLevelType w:val="hybridMultilevel"/>
    <w:tmpl w:val="5D2E43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6670E3B"/>
    <w:multiLevelType w:val="hybridMultilevel"/>
    <w:tmpl w:val="B6F2ECDA"/>
    <w:lvl w:ilvl="0" w:tplc="08090017">
      <w:start w:val="1"/>
      <w:numFmt w:val="lowerLetter"/>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5538903">
    <w:abstractNumId w:val="0"/>
  </w:num>
  <w:num w:numId="2" w16cid:durableId="1839538247">
    <w:abstractNumId w:val="2"/>
  </w:num>
  <w:num w:numId="3" w16cid:durableId="1434003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AE"/>
    <w:rsid w:val="000003B8"/>
    <w:rsid w:val="00001265"/>
    <w:rsid w:val="00003F1E"/>
    <w:rsid w:val="00004046"/>
    <w:rsid w:val="00005164"/>
    <w:rsid w:val="000056F7"/>
    <w:rsid w:val="000059D2"/>
    <w:rsid w:val="0000722E"/>
    <w:rsid w:val="00007BC9"/>
    <w:rsid w:val="00010ECA"/>
    <w:rsid w:val="00013166"/>
    <w:rsid w:val="0001332E"/>
    <w:rsid w:val="00013414"/>
    <w:rsid w:val="0001452D"/>
    <w:rsid w:val="00016E4A"/>
    <w:rsid w:val="000207D3"/>
    <w:rsid w:val="00020F5E"/>
    <w:rsid w:val="00021352"/>
    <w:rsid w:val="00021FC6"/>
    <w:rsid w:val="00022A33"/>
    <w:rsid w:val="00023F4C"/>
    <w:rsid w:val="00025377"/>
    <w:rsid w:val="000257A6"/>
    <w:rsid w:val="0002646D"/>
    <w:rsid w:val="00026A07"/>
    <w:rsid w:val="0002718F"/>
    <w:rsid w:val="00027586"/>
    <w:rsid w:val="00030997"/>
    <w:rsid w:val="00030F23"/>
    <w:rsid w:val="00031766"/>
    <w:rsid w:val="00032876"/>
    <w:rsid w:val="00033265"/>
    <w:rsid w:val="00033350"/>
    <w:rsid w:val="00033B73"/>
    <w:rsid w:val="00033F23"/>
    <w:rsid w:val="000341F6"/>
    <w:rsid w:val="00034FDA"/>
    <w:rsid w:val="000356EF"/>
    <w:rsid w:val="00036826"/>
    <w:rsid w:val="00037ED1"/>
    <w:rsid w:val="00041D3A"/>
    <w:rsid w:val="00041DA8"/>
    <w:rsid w:val="000420A4"/>
    <w:rsid w:val="000427BE"/>
    <w:rsid w:val="000436E2"/>
    <w:rsid w:val="000456CE"/>
    <w:rsid w:val="0004596A"/>
    <w:rsid w:val="00045B97"/>
    <w:rsid w:val="00045CA7"/>
    <w:rsid w:val="00046C8F"/>
    <w:rsid w:val="00047600"/>
    <w:rsid w:val="00047EF6"/>
    <w:rsid w:val="00054243"/>
    <w:rsid w:val="000548F2"/>
    <w:rsid w:val="000554D9"/>
    <w:rsid w:val="00066452"/>
    <w:rsid w:val="00066D64"/>
    <w:rsid w:val="00066E2D"/>
    <w:rsid w:val="0006750C"/>
    <w:rsid w:val="00067ADE"/>
    <w:rsid w:val="000707D5"/>
    <w:rsid w:val="00070F4C"/>
    <w:rsid w:val="0007253E"/>
    <w:rsid w:val="00073597"/>
    <w:rsid w:val="00075D00"/>
    <w:rsid w:val="00077D9D"/>
    <w:rsid w:val="000809DA"/>
    <w:rsid w:val="0008239D"/>
    <w:rsid w:val="0008292B"/>
    <w:rsid w:val="00082967"/>
    <w:rsid w:val="00082E26"/>
    <w:rsid w:val="0008543B"/>
    <w:rsid w:val="0008560A"/>
    <w:rsid w:val="00085F2B"/>
    <w:rsid w:val="000907B0"/>
    <w:rsid w:val="00090ED4"/>
    <w:rsid w:val="00090F9E"/>
    <w:rsid w:val="000912B5"/>
    <w:rsid w:val="00091CA5"/>
    <w:rsid w:val="00092083"/>
    <w:rsid w:val="0009315A"/>
    <w:rsid w:val="00094E6A"/>
    <w:rsid w:val="000958EE"/>
    <w:rsid w:val="00096D9C"/>
    <w:rsid w:val="0009745A"/>
    <w:rsid w:val="000A02E5"/>
    <w:rsid w:val="000A065C"/>
    <w:rsid w:val="000A12F1"/>
    <w:rsid w:val="000A1D5C"/>
    <w:rsid w:val="000A208E"/>
    <w:rsid w:val="000A2369"/>
    <w:rsid w:val="000A355D"/>
    <w:rsid w:val="000A66B8"/>
    <w:rsid w:val="000B0602"/>
    <w:rsid w:val="000B09EF"/>
    <w:rsid w:val="000B191D"/>
    <w:rsid w:val="000B234C"/>
    <w:rsid w:val="000B3687"/>
    <w:rsid w:val="000B5029"/>
    <w:rsid w:val="000B5DF3"/>
    <w:rsid w:val="000B60FB"/>
    <w:rsid w:val="000B7596"/>
    <w:rsid w:val="000C15CF"/>
    <w:rsid w:val="000C2D26"/>
    <w:rsid w:val="000C3333"/>
    <w:rsid w:val="000C33D4"/>
    <w:rsid w:val="000C38CB"/>
    <w:rsid w:val="000C3A9D"/>
    <w:rsid w:val="000C6868"/>
    <w:rsid w:val="000C6BB3"/>
    <w:rsid w:val="000C6CF2"/>
    <w:rsid w:val="000C739F"/>
    <w:rsid w:val="000C791D"/>
    <w:rsid w:val="000D0011"/>
    <w:rsid w:val="000D171E"/>
    <w:rsid w:val="000D59EA"/>
    <w:rsid w:val="000D67A5"/>
    <w:rsid w:val="000D7771"/>
    <w:rsid w:val="000D7DE0"/>
    <w:rsid w:val="000E0039"/>
    <w:rsid w:val="000E0400"/>
    <w:rsid w:val="000E3BD0"/>
    <w:rsid w:val="000E5C2A"/>
    <w:rsid w:val="000E6D72"/>
    <w:rsid w:val="000F0D7B"/>
    <w:rsid w:val="000F1208"/>
    <w:rsid w:val="000F1C39"/>
    <w:rsid w:val="000F3A46"/>
    <w:rsid w:val="000F4502"/>
    <w:rsid w:val="000F49C1"/>
    <w:rsid w:val="000F60F3"/>
    <w:rsid w:val="000F7B3B"/>
    <w:rsid w:val="000F7EBB"/>
    <w:rsid w:val="00100C09"/>
    <w:rsid w:val="001017A0"/>
    <w:rsid w:val="00101FAD"/>
    <w:rsid w:val="00102DDA"/>
    <w:rsid w:val="00102FFE"/>
    <w:rsid w:val="001049CB"/>
    <w:rsid w:val="00105A06"/>
    <w:rsid w:val="0010729D"/>
    <w:rsid w:val="0010750B"/>
    <w:rsid w:val="00107F89"/>
    <w:rsid w:val="0011077A"/>
    <w:rsid w:val="001123B4"/>
    <w:rsid w:val="00112E57"/>
    <w:rsid w:val="00113A88"/>
    <w:rsid w:val="00115224"/>
    <w:rsid w:val="00115A62"/>
    <w:rsid w:val="0011658A"/>
    <w:rsid w:val="00116788"/>
    <w:rsid w:val="00117119"/>
    <w:rsid w:val="00117332"/>
    <w:rsid w:val="001177CB"/>
    <w:rsid w:val="00121996"/>
    <w:rsid w:val="00124A5F"/>
    <w:rsid w:val="001256F4"/>
    <w:rsid w:val="00125CE2"/>
    <w:rsid w:val="001264C2"/>
    <w:rsid w:val="00127653"/>
    <w:rsid w:val="00127C83"/>
    <w:rsid w:val="0013045D"/>
    <w:rsid w:val="0013049F"/>
    <w:rsid w:val="001311D9"/>
    <w:rsid w:val="00131D7D"/>
    <w:rsid w:val="00131ED8"/>
    <w:rsid w:val="00134566"/>
    <w:rsid w:val="00134945"/>
    <w:rsid w:val="00134BEE"/>
    <w:rsid w:val="00135158"/>
    <w:rsid w:val="001354A1"/>
    <w:rsid w:val="00136820"/>
    <w:rsid w:val="00136A9B"/>
    <w:rsid w:val="00136DEE"/>
    <w:rsid w:val="00137710"/>
    <w:rsid w:val="0014076C"/>
    <w:rsid w:val="001423A4"/>
    <w:rsid w:val="00144691"/>
    <w:rsid w:val="001447AE"/>
    <w:rsid w:val="00144C73"/>
    <w:rsid w:val="00146072"/>
    <w:rsid w:val="001465FE"/>
    <w:rsid w:val="00147036"/>
    <w:rsid w:val="001530CF"/>
    <w:rsid w:val="001546EA"/>
    <w:rsid w:val="001547A4"/>
    <w:rsid w:val="00156075"/>
    <w:rsid w:val="0016050E"/>
    <w:rsid w:val="00161DE0"/>
    <w:rsid w:val="00162EF1"/>
    <w:rsid w:val="00163820"/>
    <w:rsid w:val="0016415F"/>
    <w:rsid w:val="00164ADA"/>
    <w:rsid w:val="00164C8E"/>
    <w:rsid w:val="0016569A"/>
    <w:rsid w:val="00165A0E"/>
    <w:rsid w:val="00165AB5"/>
    <w:rsid w:val="00165CF5"/>
    <w:rsid w:val="00165F64"/>
    <w:rsid w:val="00166701"/>
    <w:rsid w:val="00167948"/>
    <w:rsid w:val="00167FC6"/>
    <w:rsid w:val="00170514"/>
    <w:rsid w:val="00173183"/>
    <w:rsid w:val="0017565E"/>
    <w:rsid w:val="001768F0"/>
    <w:rsid w:val="0018128D"/>
    <w:rsid w:val="00182958"/>
    <w:rsid w:val="0018364D"/>
    <w:rsid w:val="00184605"/>
    <w:rsid w:val="001846C2"/>
    <w:rsid w:val="00185AC5"/>
    <w:rsid w:val="00190E4D"/>
    <w:rsid w:val="001932BF"/>
    <w:rsid w:val="00193BB3"/>
    <w:rsid w:val="0019409E"/>
    <w:rsid w:val="001951BB"/>
    <w:rsid w:val="0019538E"/>
    <w:rsid w:val="00195A27"/>
    <w:rsid w:val="00197206"/>
    <w:rsid w:val="001A1972"/>
    <w:rsid w:val="001A21D1"/>
    <w:rsid w:val="001A31AC"/>
    <w:rsid w:val="001A38E6"/>
    <w:rsid w:val="001A4D56"/>
    <w:rsid w:val="001A4DF5"/>
    <w:rsid w:val="001A5829"/>
    <w:rsid w:val="001A6FEB"/>
    <w:rsid w:val="001B2997"/>
    <w:rsid w:val="001B3E49"/>
    <w:rsid w:val="001B49EC"/>
    <w:rsid w:val="001B708A"/>
    <w:rsid w:val="001C15C0"/>
    <w:rsid w:val="001C212B"/>
    <w:rsid w:val="001C2180"/>
    <w:rsid w:val="001C2728"/>
    <w:rsid w:val="001C302E"/>
    <w:rsid w:val="001C404E"/>
    <w:rsid w:val="001C72F5"/>
    <w:rsid w:val="001D1787"/>
    <w:rsid w:val="001D1E3A"/>
    <w:rsid w:val="001D2A2A"/>
    <w:rsid w:val="001D2F65"/>
    <w:rsid w:val="001D31CD"/>
    <w:rsid w:val="001D3EB6"/>
    <w:rsid w:val="001D4C57"/>
    <w:rsid w:val="001D5CAE"/>
    <w:rsid w:val="001D609B"/>
    <w:rsid w:val="001E09E6"/>
    <w:rsid w:val="001E402E"/>
    <w:rsid w:val="001E4709"/>
    <w:rsid w:val="001E68DE"/>
    <w:rsid w:val="001E790C"/>
    <w:rsid w:val="001F0CD0"/>
    <w:rsid w:val="001F28D7"/>
    <w:rsid w:val="001F2A7A"/>
    <w:rsid w:val="001F2A89"/>
    <w:rsid w:val="001F3B56"/>
    <w:rsid w:val="001F3C01"/>
    <w:rsid w:val="001F3F7C"/>
    <w:rsid w:val="001F50BC"/>
    <w:rsid w:val="001F5168"/>
    <w:rsid w:val="001F56D4"/>
    <w:rsid w:val="001F5897"/>
    <w:rsid w:val="001F5BFA"/>
    <w:rsid w:val="001F6025"/>
    <w:rsid w:val="001F6C6F"/>
    <w:rsid w:val="001F75B6"/>
    <w:rsid w:val="002006DB"/>
    <w:rsid w:val="00200C21"/>
    <w:rsid w:val="0020192C"/>
    <w:rsid w:val="00203191"/>
    <w:rsid w:val="0020511C"/>
    <w:rsid w:val="00206E11"/>
    <w:rsid w:val="00210505"/>
    <w:rsid w:val="0021121C"/>
    <w:rsid w:val="00211D5E"/>
    <w:rsid w:val="002123CF"/>
    <w:rsid w:val="002131BF"/>
    <w:rsid w:val="00213D0B"/>
    <w:rsid w:val="00214AFE"/>
    <w:rsid w:val="0021660E"/>
    <w:rsid w:val="00220FDD"/>
    <w:rsid w:val="00221201"/>
    <w:rsid w:val="00221B1D"/>
    <w:rsid w:val="00224A29"/>
    <w:rsid w:val="00224D12"/>
    <w:rsid w:val="00227248"/>
    <w:rsid w:val="002300A8"/>
    <w:rsid w:val="00230838"/>
    <w:rsid w:val="00230D8F"/>
    <w:rsid w:val="0023118F"/>
    <w:rsid w:val="00231DB7"/>
    <w:rsid w:val="00231F96"/>
    <w:rsid w:val="002328B6"/>
    <w:rsid w:val="00233F9B"/>
    <w:rsid w:val="002344BC"/>
    <w:rsid w:val="00235A21"/>
    <w:rsid w:val="00236052"/>
    <w:rsid w:val="002363AC"/>
    <w:rsid w:val="002400B3"/>
    <w:rsid w:val="00240607"/>
    <w:rsid w:val="00240E0D"/>
    <w:rsid w:val="00241077"/>
    <w:rsid w:val="002420FC"/>
    <w:rsid w:val="00242500"/>
    <w:rsid w:val="00242737"/>
    <w:rsid w:val="00242ECE"/>
    <w:rsid w:val="00244277"/>
    <w:rsid w:val="00244EC0"/>
    <w:rsid w:val="0024526B"/>
    <w:rsid w:val="0024573D"/>
    <w:rsid w:val="00245ACB"/>
    <w:rsid w:val="00245ADD"/>
    <w:rsid w:val="00247C90"/>
    <w:rsid w:val="00250A16"/>
    <w:rsid w:val="00251591"/>
    <w:rsid w:val="002520C7"/>
    <w:rsid w:val="00252550"/>
    <w:rsid w:val="0025336D"/>
    <w:rsid w:val="002543C1"/>
    <w:rsid w:val="00255934"/>
    <w:rsid w:val="00262799"/>
    <w:rsid w:val="002639EF"/>
    <w:rsid w:val="00263D04"/>
    <w:rsid w:val="00264F1B"/>
    <w:rsid w:val="0026516A"/>
    <w:rsid w:val="002660A3"/>
    <w:rsid w:val="00266F10"/>
    <w:rsid w:val="002674FC"/>
    <w:rsid w:val="00267D04"/>
    <w:rsid w:val="00267F59"/>
    <w:rsid w:val="00267FCE"/>
    <w:rsid w:val="00272505"/>
    <w:rsid w:val="00272724"/>
    <w:rsid w:val="00272F54"/>
    <w:rsid w:val="00273E77"/>
    <w:rsid w:val="00274453"/>
    <w:rsid w:val="00274888"/>
    <w:rsid w:val="00274AA0"/>
    <w:rsid w:val="002760A6"/>
    <w:rsid w:val="002764D1"/>
    <w:rsid w:val="002802D6"/>
    <w:rsid w:val="00280C39"/>
    <w:rsid w:val="00281FD7"/>
    <w:rsid w:val="002822AE"/>
    <w:rsid w:val="00282669"/>
    <w:rsid w:val="00282BFA"/>
    <w:rsid w:val="0028378F"/>
    <w:rsid w:val="00285D3B"/>
    <w:rsid w:val="002906FD"/>
    <w:rsid w:val="002908A5"/>
    <w:rsid w:val="00293AF5"/>
    <w:rsid w:val="00294B8B"/>
    <w:rsid w:val="00294FAA"/>
    <w:rsid w:val="002952F9"/>
    <w:rsid w:val="00295B2C"/>
    <w:rsid w:val="0029643D"/>
    <w:rsid w:val="00297C1D"/>
    <w:rsid w:val="002A06DD"/>
    <w:rsid w:val="002A0D0A"/>
    <w:rsid w:val="002A11C3"/>
    <w:rsid w:val="002A3046"/>
    <w:rsid w:val="002A3D53"/>
    <w:rsid w:val="002A508B"/>
    <w:rsid w:val="002A6D4F"/>
    <w:rsid w:val="002A740B"/>
    <w:rsid w:val="002B2136"/>
    <w:rsid w:val="002B28AF"/>
    <w:rsid w:val="002B31B9"/>
    <w:rsid w:val="002B3D91"/>
    <w:rsid w:val="002B60A3"/>
    <w:rsid w:val="002B75CD"/>
    <w:rsid w:val="002C0516"/>
    <w:rsid w:val="002C0A5D"/>
    <w:rsid w:val="002C0ADF"/>
    <w:rsid w:val="002C0DC7"/>
    <w:rsid w:val="002C23E0"/>
    <w:rsid w:val="002C358C"/>
    <w:rsid w:val="002C363B"/>
    <w:rsid w:val="002C3AB2"/>
    <w:rsid w:val="002C40E0"/>
    <w:rsid w:val="002C4575"/>
    <w:rsid w:val="002C6057"/>
    <w:rsid w:val="002C7063"/>
    <w:rsid w:val="002C72FD"/>
    <w:rsid w:val="002D0DD2"/>
    <w:rsid w:val="002D0E8E"/>
    <w:rsid w:val="002D2CC8"/>
    <w:rsid w:val="002D36F8"/>
    <w:rsid w:val="002D627A"/>
    <w:rsid w:val="002D635D"/>
    <w:rsid w:val="002D6F41"/>
    <w:rsid w:val="002D7222"/>
    <w:rsid w:val="002D7BBE"/>
    <w:rsid w:val="002E066A"/>
    <w:rsid w:val="002E2231"/>
    <w:rsid w:val="002E3078"/>
    <w:rsid w:val="002E5FC5"/>
    <w:rsid w:val="002E61C7"/>
    <w:rsid w:val="002E7BF1"/>
    <w:rsid w:val="002E7E71"/>
    <w:rsid w:val="002F0574"/>
    <w:rsid w:val="002F0C16"/>
    <w:rsid w:val="002F1B1F"/>
    <w:rsid w:val="002F1F43"/>
    <w:rsid w:val="002F28E5"/>
    <w:rsid w:val="002F4333"/>
    <w:rsid w:val="002F4491"/>
    <w:rsid w:val="002F44BB"/>
    <w:rsid w:val="002F6A27"/>
    <w:rsid w:val="002F6E55"/>
    <w:rsid w:val="002F753C"/>
    <w:rsid w:val="003007C3"/>
    <w:rsid w:val="003012AE"/>
    <w:rsid w:val="00301F85"/>
    <w:rsid w:val="00303109"/>
    <w:rsid w:val="003036AA"/>
    <w:rsid w:val="00303783"/>
    <w:rsid w:val="00304F3F"/>
    <w:rsid w:val="00306AF7"/>
    <w:rsid w:val="00310156"/>
    <w:rsid w:val="003109A8"/>
    <w:rsid w:val="00311940"/>
    <w:rsid w:val="00315202"/>
    <w:rsid w:val="00315D14"/>
    <w:rsid w:val="00315FA5"/>
    <w:rsid w:val="003160A7"/>
    <w:rsid w:val="00316E0B"/>
    <w:rsid w:val="003173B5"/>
    <w:rsid w:val="00323C28"/>
    <w:rsid w:val="00323D2A"/>
    <w:rsid w:val="00325012"/>
    <w:rsid w:val="003251FF"/>
    <w:rsid w:val="00325489"/>
    <w:rsid w:val="00326C2F"/>
    <w:rsid w:val="00327336"/>
    <w:rsid w:val="00327902"/>
    <w:rsid w:val="00327CAE"/>
    <w:rsid w:val="0033064E"/>
    <w:rsid w:val="00331DD4"/>
    <w:rsid w:val="00332023"/>
    <w:rsid w:val="00333244"/>
    <w:rsid w:val="003344C9"/>
    <w:rsid w:val="00335FEE"/>
    <w:rsid w:val="00336DF8"/>
    <w:rsid w:val="00340437"/>
    <w:rsid w:val="00341354"/>
    <w:rsid w:val="00341BFC"/>
    <w:rsid w:val="00341DAA"/>
    <w:rsid w:val="00343AB1"/>
    <w:rsid w:val="00344211"/>
    <w:rsid w:val="0034435D"/>
    <w:rsid w:val="0034525C"/>
    <w:rsid w:val="00345C8C"/>
    <w:rsid w:val="00350BBC"/>
    <w:rsid w:val="0035176F"/>
    <w:rsid w:val="00351B8F"/>
    <w:rsid w:val="00351CA5"/>
    <w:rsid w:val="00351EC3"/>
    <w:rsid w:val="003520DB"/>
    <w:rsid w:val="00352BED"/>
    <w:rsid w:val="0035480A"/>
    <w:rsid w:val="0035632C"/>
    <w:rsid w:val="003572BF"/>
    <w:rsid w:val="003638FF"/>
    <w:rsid w:val="00365137"/>
    <w:rsid w:val="0036646F"/>
    <w:rsid w:val="003702D3"/>
    <w:rsid w:val="00371487"/>
    <w:rsid w:val="00371F3A"/>
    <w:rsid w:val="0037257B"/>
    <w:rsid w:val="0037275D"/>
    <w:rsid w:val="00372E47"/>
    <w:rsid w:val="003731C0"/>
    <w:rsid w:val="003735D8"/>
    <w:rsid w:val="00373A0A"/>
    <w:rsid w:val="0037570F"/>
    <w:rsid w:val="00375EE4"/>
    <w:rsid w:val="00376196"/>
    <w:rsid w:val="00376836"/>
    <w:rsid w:val="00377655"/>
    <w:rsid w:val="00380F51"/>
    <w:rsid w:val="0038301D"/>
    <w:rsid w:val="0038496A"/>
    <w:rsid w:val="00385719"/>
    <w:rsid w:val="0038572B"/>
    <w:rsid w:val="00385D9E"/>
    <w:rsid w:val="00386130"/>
    <w:rsid w:val="0038693D"/>
    <w:rsid w:val="003874B5"/>
    <w:rsid w:val="00391C8D"/>
    <w:rsid w:val="0039403E"/>
    <w:rsid w:val="003958D8"/>
    <w:rsid w:val="00395983"/>
    <w:rsid w:val="00396FC5"/>
    <w:rsid w:val="00397F73"/>
    <w:rsid w:val="003A095B"/>
    <w:rsid w:val="003A1046"/>
    <w:rsid w:val="003A1E65"/>
    <w:rsid w:val="003A3321"/>
    <w:rsid w:val="003A3D23"/>
    <w:rsid w:val="003A4713"/>
    <w:rsid w:val="003A50BE"/>
    <w:rsid w:val="003A5659"/>
    <w:rsid w:val="003A686F"/>
    <w:rsid w:val="003A6B4D"/>
    <w:rsid w:val="003A78A3"/>
    <w:rsid w:val="003B05F2"/>
    <w:rsid w:val="003B06D9"/>
    <w:rsid w:val="003B1B93"/>
    <w:rsid w:val="003B2E52"/>
    <w:rsid w:val="003B6104"/>
    <w:rsid w:val="003B6623"/>
    <w:rsid w:val="003C075E"/>
    <w:rsid w:val="003C4535"/>
    <w:rsid w:val="003C45B8"/>
    <w:rsid w:val="003C4BF8"/>
    <w:rsid w:val="003C64F2"/>
    <w:rsid w:val="003C6CD5"/>
    <w:rsid w:val="003C7231"/>
    <w:rsid w:val="003C7639"/>
    <w:rsid w:val="003C7D5F"/>
    <w:rsid w:val="003D191A"/>
    <w:rsid w:val="003D2C7C"/>
    <w:rsid w:val="003D3037"/>
    <w:rsid w:val="003D401C"/>
    <w:rsid w:val="003D5363"/>
    <w:rsid w:val="003D5579"/>
    <w:rsid w:val="003D6F9C"/>
    <w:rsid w:val="003D70FB"/>
    <w:rsid w:val="003D7C1B"/>
    <w:rsid w:val="003D7CB0"/>
    <w:rsid w:val="003E085E"/>
    <w:rsid w:val="003E0FEB"/>
    <w:rsid w:val="003E14F4"/>
    <w:rsid w:val="003E1B3D"/>
    <w:rsid w:val="003E33F2"/>
    <w:rsid w:val="003E41EB"/>
    <w:rsid w:val="003E50F7"/>
    <w:rsid w:val="003E6425"/>
    <w:rsid w:val="003F136A"/>
    <w:rsid w:val="003F14AC"/>
    <w:rsid w:val="003F16AD"/>
    <w:rsid w:val="003F20B7"/>
    <w:rsid w:val="003F2E9D"/>
    <w:rsid w:val="003F416E"/>
    <w:rsid w:val="003F437E"/>
    <w:rsid w:val="003F48BE"/>
    <w:rsid w:val="003F4E88"/>
    <w:rsid w:val="003F4E8E"/>
    <w:rsid w:val="003F5348"/>
    <w:rsid w:val="003F6200"/>
    <w:rsid w:val="0040107F"/>
    <w:rsid w:val="004030B7"/>
    <w:rsid w:val="00403B09"/>
    <w:rsid w:val="004040BD"/>
    <w:rsid w:val="004045AE"/>
    <w:rsid w:val="00404B1F"/>
    <w:rsid w:val="00406825"/>
    <w:rsid w:val="00407403"/>
    <w:rsid w:val="004075D8"/>
    <w:rsid w:val="004107AC"/>
    <w:rsid w:val="00411446"/>
    <w:rsid w:val="00414245"/>
    <w:rsid w:val="0041446F"/>
    <w:rsid w:val="004157B9"/>
    <w:rsid w:val="004159EB"/>
    <w:rsid w:val="00415A67"/>
    <w:rsid w:val="00415DCE"/>
    <w:rsid w:val="00416A08"/>
    <w:rsid w:val="00416B20"/>
    <w:rsid w:val="00420941"/>
    <w:rsid w:val="0042216A"/>
    <w:rsid w:val="00423015"/>
    <w:rsid w:val="00423D25"/>
    <w:rsid w:val="00424BDD"/>
    <w:rsid w:val="004250F7"/>
    <w:rsid w:val="00426636"/>
    <w:rsid w:val="004266D0"/>
    <w:rsid w:val="00426E8F"/>
    <w:rsid w:val="00427116"/>
    <w:rsid w:val="00427751"/>
    <w:rsid w:val="00431189"/>
    <w:rsid w:val="00432533"/>
    <w:rsid w:val="00432764"/>
    <w:rsid w:val="004344DF"/>
    <w:rsid w:val="00434D88"/>
    <w:rsid w:val="0043624B"/>
    <w:rsid w:val="00436CBB"/>
    <w:rsid w:val="00436FB5"/>
    <w:rsid w:val="00437924"/>
    <w:rsid w:val="004408A8"/>
    <w:rsid w:val="00442253"/>
    <w:rsid w:val="00443A7C"/>
    <w:rsid w:val="00445435"/>
    <w:rsid w:val="00445B5B"/>
    <w:rsid w:val="00445FF8"/>
    <w:rsid w:val="00446181"/>
    <w:rsid w:val="0045128B"/>
    <w:rsid w:val="004527DC"/>
    <w:rsid w:val="00454B4A"/>
    <w:rsid w:val="00455347"/>
    <w:rsid w:val="004557E7"/>
    <w:rsid w:val="004558BE"/>
    <w:rsid w:val="00455BFC"/>
    <w:rsid w:val="00457823"/>
    <w:rsid w:val="00457BDA"/>
    <w:rsid w:val="00460553"/>
    <w:rsid w:val="004606B8"/>
    <w:rsid w:val="00460F38"/>
    <w:rsid w:val="00461022"/>
    <w:rsid w:val="00462A5D"/>
    <w:rsid w:val="004667BE"/>
    <w:rsid w:val="00470931"/>
    <w:rsid w:val="00470E32"/>
    <w:rsid w:val="00474DF1"/>
    <w:rsid w:val="00480D69"/>
    <w:rsid w:val="0048152F"/>
    <w:rsid w:val="004830D0"/>
    <w:rsid w:val="00483870"/>
    <w:rsid w:val="00486230"/>
    <w:rsid w:val="00486721"/>
    <w:rsid w:val="00486D49"/>
    <w:rsid w:val="004912DF"/>
    <w:rsid w:val="00491B91"/>
    <w:rsid w:val="00492BA1"/>
    <w:rsid w:val="00492CB5"/>
    <w:rsid w:val="00492D0C"/>
    <w:rsid w:val="00492EF4"/>
    <w:rsid w:val="004942C3"/>
    <w:rsid w:val="004A177B"/>
    <w:rsid w:val="004A2FA7"/>
    <w:rsid w:val="004A4A3C"/>
    <w:rsid w:val="004A4F0D"/>
    <w:rsid w:val="004A78EA"/>
    <w:rsid w:val="004B1B0F"/>
    <w:rsid w:val="004B1EC3"/>
    <w:rsid w:val="004B2E50"/>
    <w:rsid w:val="004B3E4D"/>
    <w:rsid w:val="004B45C9"/>
    <w:rsid w:val="004B627F"/>
    <w:rsid w:val="004B6F6A"/>
    <w:rsid w:val="004B71F2"/>
    <w:rsid w:val="004C0201"/>
    <w:rsid w:val="004C0E7D"/>
    <w:rsid w:val="004C1382"/>
    <w:rsid w:val="004C22EA"/>
    <w:rsid w:val="004C3107"/>
    <w:rsid w:val="004C3978"/>
    <w:rsid w:val="004C3D9B"/>
    <w:rsid w:val="004C48D3"/>
    <w:rsid w:val="004C4AC6"/>
    <w:rsid w:val="004C5357"/>
    <w:rsid w:val="004C63C8"/>
    <w:rsid w:val="004C6B5A"/>
    <w:rsid w:val="004C75C5"/>
    <w:rsid w:val="004D0565"/>
    <w:rsid w:val="004D2C5A"/>
    <w:rsid w:val="004D56F5"/>
    <w:rsid w:val="004D5DA8"/>
    <w:rsid w:val="004D69C6"/>
    <w:rsid w:val="004D7897"/>
    <w:rsid w:val="004E0047"/>
    <w:rsid w:val="004E3C57"/>
    <w:rsid w:val="004E4381"/>
    <w:rsid w:val="004E508C"/>
    <w:rsid w:val="004E5399"/>
    <w:rsid w:val="004F0D22"/>
    <w:rsid w:val="004F1550"/>
    <w:rsid w:val="004F214C"/>
    <w:rsid w:val="004F2D78"/>
    <w:rsid w:val="004F495F"/>
    <w:rsid w:val="004F635B"/>
    <w:rsid w:val="004F6D85"/>
    <w:rsid w:val="004F6E7A"/>
    <w:rsid w:val="004F7227"/>
    <w:rsid w:val="004F7583"/>
    <w:rsid w:val="0050083D"/>
    <w:rsid w:val="00500BE6"/>
    <w:rsid w:val="00502F87"/>
    <w:rsid w:val="00503A10"/>
    <w:rsid w:val="0050527C"/>
    <w:rsid w:val="00506593"/>
    <w:rsid w:val="00507E64"/>
    <w:rsid w:val="005111D7"/>
    <w:rsid w:val="005142F8"/>
    <w:rsid w:val="00520B85"/>
    <w:rsid w:val="0052367B"/>
    <w:rsid w:val="005237CB"/>
    <w:rsid w:val="005258F3"/>
    <w:rsid w:val="00525ED0"/>
    <w:rsid w:val="00526483"/>
    <w:rsid w:val="00527376"/>
    <w:rsid w:val="005273DF"/>
    <w:rsid w:val="005318F4"/>
    <w:rsid w:val="005330B8"/>
    <w:rsid w:val="005337B5"/>
    <w:rsid w:val="00536853"/>
    <w:rsid w:val="0053742F"/>
    <w:rsid w:val="005374EA"/>
    <w:rsid w:val="00537E6A"/>
    <w:rsid w:val="00537E7E"/>
    <w:rsid w:val="00540363"/>
    <w:rsid w:val="0054037B"/>
    <w:rsid w:val="00540925"/>
    <w:rsid w:val="00540954"/>
    <w:rsid w:val="00540BFC"/>
    <w:rsid w:val="00542BC0"/>
    <w:rsid w:val="00545185"/>
    <w:rsid w:val="00545A65"/>
    <w:rsid w:val="00545AD6"/>
    <w:rsid w:val="00545C18"/>
    <w:rsid w:val="00545E16"/>
    <w:rsid w:val="0054607C"/>
    <w:rsid w:val="00546662"/>
    <w:rsid w:val="00547052"/>
    <w:rsid w:val="005474DD"/>
    <w:rsid w:val="0055264C"/>
    <w:rsid w:val="00552E82"/>
    <w:rsid w:val="005541B0"/>
    <w:rsid w:val="0055548C"/>
    <w:rsid w:val="00555959"/>
    <w:rsid w:val="0055630A"/>
    <w:rsid w:val="00557040"/>
    <w:rsid w:val="005571D3"/>
    <w:rsid w:val="00557AB0"/>
    <w:rsid w:val="00560875"/>
    <w:rsid w:val="00561124"/>
    <w:rsid w:val="00561807"/>
    <w:rsid w:val="00562970"/>
    <w:rsid w:val="0056357E"/>
    <w:rsid w:val="005651CF"/>
    <w:rsid w:val="0056526F"/>
    <w:rsid w:val="00565A9B"/>
    <w:rsid w:val="00565D47"/>
    <w:rsid w:val="005664F0"/>
    <w:rsid w:val="0057346B"/>
    <w:rsid w:val="0057398C"/>
    <w:rsid w:val="00574141"/>
    <w:rsid w:val="00574A4E"/>
    <w:rsid w:val="00574DFC"/>
    <w:rsid w:val="00574E95"/>
    <w:rsid w:val="005759C6"/>
    <w:rsid w:val="00577C84"/>
    <w:rsid w:val="00577FE3"/>
    <w:rsid w:val="00582189"/>
    <w:rsid w:val="00582485"/>
    <w:rsid w:val="005838EC"/>
    <w:rsid w:val="00583E97"/>
    <w:rsid w:val="005841C1"/>
    <w:rsid w:val="00584A11"/>
    <w:rsid w:val="00584BA2"/>
    <w:rsid w:val="00584C90"/>
    <w:rsid w:val="0059050C"/>
    <w:rsid w:val="00593811"/>
    <w:rsid w:val="00593A33"/>
    <w:rsid w:val="005948AF"/>
    <w:rsid w:val="00594D5A"/>
    <w:rsid w:val="005956EB"/>
    <w:rsid w:val="0059573B"/>
    <w:rsid w:val="005977D1"/>
    <w:rsid w:val="005A00F3"/>
    <w:rsid w:val="005A0967"/>
    <w:rsid w:val="005A0DC0"/>
    <w:rsid w:val="005A1158"/>
    <w:rsid w:val="005A16D0"/>
    <w:rsid w:val="005A40A5"/>
    <w:rsid w:val="005A465E"/>
    <w:rsid w:val="005A4C60"/>
    <w:rsid w:val="005A4F77"/>
    <w:rsid w:val="005A607F"/>
    <w:rsid w:val="005B0B54"/>
    <w:rsid w:val="005B1AB5"/>
    <w:rsid w:val="005B2C20"/>
    <w:rsid w:val="005B44D7"/>
    <w:rsid w:val="005B4F96"/>
    <w:rsid w:val="005B54AA"/>
    <w:rsid w:val="005B71DD"/>
    <w:rsid w:val="005B7FB7"/>
    <w:rsid w:val="005C2EE8"/>
    <w:rsid w:val="005C3866"/>
    <w:rsid w:val="005C4708"/>
    <w:rsid w:val="005C4774"/>
    <w:rsid w:val="005C5DEA"/>
    <w:rsid w:val="005C60E0"/>
    <w:rsid w:val="005C63C6"/>
    <w:rsid w:val="005C7183"/>
    <w:rsid w:val="005C74D2"/>
    <w:rsid w:val="005D055A"/>
    <w:rsid w:val="005D09C6"/>
    <w:rsid w:val="005D38C3"/>
    <w:rsid w:val="005D3B79"/>
    <w:rsid w:val="005D452C"/>
    <w:rsid w:val="005D4D76"/>
    <w:rsid w:val="005D53B1"/>
    <w:rsid w:val="005D6645"/>
    <w:rsid w:val="005D6F67"/>
    <w:rsid w:val="005D7B5C"/>
    <w:rsid w:val="005E06A1"/>
    <w:rsid w:val="005E0914"/>
    <w:rsid w:val="005E18C6"/>
    <w:rsid w:val="005E235F"/>
    <w:rsid w:val="005E2D2A"/>
    <w:rsid w:val="005E3405"/>
    <w:rsid w:val="005E3998"/>
    <w:rsid w:val="005E5A21"/>
    <w:rsid w:val="005E64E0"/>
    <w:rsid w:val="005E70E1"/>
    <w:rsid w:val="005E7DF3"/>
    <w:rsid w:val="005F0E39"/>
    <w:rsid w:val="005F165C"/>
    <w:rsid w:val="005F191D"/>
    <w:rsid w:val="005F196C"/>
    <w:rsid w:val="005F1D0D"/>
    <w:rsid w:val="005F2511"/>
    <w:rsid w:val="005F3E26"/>
    <w:rsid w:val="005F4781"/>
    <w:rsid w:val="005F4D16"/>
    <w:rsid w:val="005F66CD"/>
    <w:rsid w:val="005F6B93"/>
    <w:rsid w:val="005F7441"/>
    <w:rsid w:val="0060056F"/>
    <w:rsid w:val="00601AA4"/>
    <w:rsid w:val="006023DA"/>
    <w:rsid w:val="00603469"/>
    <w:rsid w:val="00604375"/>
    <w:rsid w:val="006048C3"/>
    <w:rsid w:val="00605983"/>
    <w:rsid w:val="0060763B"/>
    <w:rsid w:val="00607902"/>
    <w:rsid w:val="00607DAF"/>
    <w:rsid w:val="00611E10"/>
    <w:rsid w:val="00612411"/>
    <w:rsid w:val="00613700"/>
    <w:rsid w:val="00613CCD"/>
    <w:rsid w:val="00615036"/>
    <w:rsid w:val="006162AB"/>
    <w:rsid w:val="00617BD1"/>
    <w:rsid w:val="00617EC3"/>
    <w:rsid w:val="00622EAD"/>
    <w:rsid w:val="00623A06"/>
    <w:rsid w:val="006242D7"/>
    <w:rsid w:val="0062458A"/>
    <w:rsid w:val="006245A1"/>
    <w:rsid w:val="00633B97"/>
    <w:rsid w:val="006341E3"/>
    <w:rsid w:val="00635E7B"/>
    <w:rsid w:val="006369C2"/>
    <w:rsid w:val="006370C8"/>
    <w:rsid w:val="006426D0"/>
    <w:rsid w:val="00642D98"/>
    <w:rsid w:val="00643DEF"/>
    <w:rsid w:val="00643EA6"/>
    <w:rsid w:val="0064421E"/>
    <w:rsid w:val="00644D8A"/>
    <w:rsid w:val="00645DF3"/>
    <w:rsid w:val="00646225"/>
    <w:rsid w:val="006479E1"/>
    <w:rsid w:val="00647F95"/>
    <w:rsid w:val="006503B4"/>
    <w:rsid w:val="00650489"/>
    <w:rsid w:val="00650BA7"/>
    <w:rsid w:val="0065110D"/>
    <w:rsid w:val="00655101"/>
    <w:rsid w:val="00655178"/>
    <w:rsid w:val="0065580A"/>
    <w:rsid w:val="00655BD3"/>
    <w:rsid w:val="00655F9B"/>
    <w:rsid w:val="006568CA"/>
    <w:rsid w:val="0066029C"/>
    <w:rsid w:val="00660740"/>
    <w:rsid w:val="00661F96"/>
    <w:rsid w:val="00665841"/>
    <w:rsid w:val="00665D71"/>
    <w:rsid w:val="00666F2D"/>
    <w:rsid w:val="00666FCD"/>
    <w:rsid w:val="00667352"/>
    <w:rsid w:val="006678DE"/>
    <w:rsid w:val="00670A24"/>
    <w:rsid w:val="00670CFB"/>
    <w:rsid w:val="00671D5E"/>
    <w:rsid w:val="006724E5"/>
    <w:rsid w:val="006734A9"/>
    <w:rsid w:val="00673524"/>
    <w:rsid w:val="00673829"/>
    <w:rsid w:val="006744BB"/>
    <w:rsid w:val="00676491"/>
    <w:rsid w:val="00676DA4"/>
    <w:rsid w:val="00676FCE"/>
    <w:rsid w:val="006777A8"/>
    <w:rsid w:val="00686ACC"/>
    <w:rsid w:val="00687FEA"/>
    <w:rsid w:val="00690E2F"/>
    <w:rsid w:val="00691C57"/>
    <w:rsid w:val="006923D3"/>
    <w:rsid w:val="00693563"/>
    <w:rsid w:val="006949D3"/>
    <w:rsid w:val="006954EC"/>
    <w:rsid w:val="006A031B"/>
    <w:rsid w:val="006A45FD"/>
    <w:rsid w:val="006A5EEF"/>
    <w:rsid w:val="006A60B7"/>
    <w:rsid w:val="006A68B6"/>
    <w:rsid w:val="006A77A9"/>
    <w:rsid w:val="006B2A7D"/>
    <w:rsid w:val="006B48BE"/>
    <w:rsid w:val="006B628D"/>
    <w:rsid w:val="006B6E21"/>
    <w:rsid w:val="006C0427"/>
    <w:rsid w:val="006C0B3D"/>
    <w:rsid w:val="006C1C75"/>
    <w:rsid w:val="006C27DF"/>
    <w:rsid w:val="006C402E"/>
    <w:rsid w:val="006C4539"/>
    <w:rsid w:val="006C4CDA"/>
    <w:rsid w:val="006C619F"/>
    <w:rsid w:val="006C6ABC"/>
    <w:rsid w:val="006C7808"/>
    <w:rsid w:val="006C7B84"/>
    <w:rsid w:val="006D0011"/>
    <w:rsid w:val="006D3F8D"/>
    <w:rsid w:val="006D44DF"/>
    <w:rsid w:val="006D487F"/>
    <w:rsid w:val="006D5137"/>
    <w:rsid w:val="006D657B"/>
    <w:rsid w:val="006D6AED"/>
    <w:rsid w:val="006D73CE"/>
    <w:rsid w:val="006D7EFF"/>
    <w:rsid w:val="006E2719"/>
    <w:rsid w:val="006E37FA"/>
    <w:rsid w:val="006E393E"/>
    <w:rsid w:val="006E4682"/>
    <w:rsid w:val="006E4A8B"/>
    <w:rsid w:val="006E4AD4"/>
    <w:rsid w:val="006E6B40"/>
    <w:rsid w:val="006E7E52"/>
    <w:rsid w:val="006F0FCF"/>
    <w:rsid w:val="006F23D2"/>
    <w:rsid w:val="006F542A"/>
    <w:rsid w:val="006F6E6A"/>
    <w:rsid w:val="007002CB"/>
    <w:rsid w:val="007014D6"/>
    <w:rsid w:val="007018E4"/>
    <w:rsid w:val="007024ED"/>
    <w:rsid w:val="00703B64"/>
    <w:rsid w:val="00703C60"/>
    <w:rsid w:val="00704EDB"/>
    <w:rsid w:val="007053D9"/>
    <w:rsid w:val="00710A95"/>
    <w:rsid w:val="00711520"/>
    <w:rsid w:val="0071281C"/>
    <w:rsid w:val="00713C5B"/>
    <w:rsid w:val="0071412F"/>
    <w:rsid w:val="00717774"/>
    <w:rsid w:val="00720280"/>
    <w:rsid w:val="0072113B"/>
    <w:rsid w:val="007235F1"/>
    <w:rsid w:val="00725A51"/>
    <w:rsid w:val="00725E23"/>
    <w:rsid w:val="00726244"/>
    <w:rsid w:val="00726C8F"/>
    <w:rsid w:val="0072735F"/>
    <w:rsid w:val="00727BCD"/>
    <w:rsid w:val="00727F7A"/>
    <w:rsid w:val="00730A62"/>
    <w:rsid w:val="00730BA3"/>
    <w:rsid w:val="007323F4"/>
    <w:rsid w:val="007358CD"/>
    <w:rsid w:val="00735EE0"/>
    <w:rsid w:val="00736550"/>
    <w:rsid w:val="00736CB3"/>
    <w:rsid w:val="00740949"/>
    <w:rsid w:val="00740977"/>
    <w:rsid w:val="007410B9"/>
    <w:rsid w:val="00741386"/>
    <w:rsid w:val="0074427A"/>
    <w:rsid w:val="007443E6"/>
    <w:rsid w:val="00745FA1"/>
    <w:rsid w:val="00747F40"/>
    <w:rsid w:val="00750FAB"/>
    <w:rsid w:val="0075121E"/>
    <w:rsid w:val="00752635"/>
    <w:rsid w:val="00752648"/>
    <w:rsid w:val="00752F61"/>
    <w:rsid w:val="0075305B"/>
    <w:rsid w:val="007539BF"/>
    <w:rsid w:val="0075492E"/>
    <w:rsid w:val="00754F59"/>
    <w:rsid w:val="007571C8"/>
    <w:rsid w:val="00761B8A"/>
    <w:rsid w:val="007623B2"/>
    <w:rsid w:val="007656DA"/>
    <w:rsid w:val="00765BED"/>
    <w:rsid w:val="0076634B"/>
    <w:rsid w:val="00766BC8"/>
    <w:rsid w:val="00766D7A"/>
    <w:rsid w:val="00770DAF"/>
    <w:rsid w:val="00771DB3"/>
    <w:rsid w:val="007720C8"/>
    <w:rsid w:val="00772802"/>
    <w:rsid w:val="00775FDD"/>
    <w:rsid w:val="00777426"/>
    <w:rsid w:val="00780020"/>
    <w:rsid w:val="00780067"/>
    <w:rsid w:val="00782701"/>
    <w:rsid w:val="00783A8F"/>
    <w:rsid w:val="007855CC"/>
    <w:rsid w:val="0078565A"/>
    <w:rsid w:val="00785F12"/>
    <w:rsid w:val="00786011"/>
    <w:rsid w:val="00787AE6"/>
    <w:rsid w:val="00794930"/>
    <w:rsid w:val="00795186"/>
    <w:rsid w:val="0079665A"/>
    <w:rsid w:val="00797367"/>
    <w:rsid w:val="0079741C"/>
    <w:rsid w:val="007A0289"/>
    <w:rsid w:val="007A1FDE"/>
    <w:rsid w:val="007A2228"/>
    <w:rsid w:val="007A3263"/>
    <w:rsid w:val="007A328F"/>
    <w:rsid w:val="007A3560"/>
    <w:rsid w:val="007A373E"/>
    <w:rsid w:val="007A5122"/>
    <w:rsid w:val="007A5595"/>
    <w:rsid w:val="007A79B8"/>
    <w:rsid w:val="007B1B00"/>
    <w:rsid w:val="007B1EA2"/>
    <w:rsid w:val="007B26A5"/>
    <w:rsid w:val="007B4022"/>
    <w:rsid w:val="007B78C8"/>
    <w:rsid w:val="007C0F04"/>
    <w:rsid w:val="007C2EF0"/>
    <w:rsid w:val="007C348F"/>
    <w:rsid w:val="007C59DB"/>
    <w:rsid w:val="007C5D9D"/>
    <w:rsid w:val="007D023F"/>
    <w:rsid w:val="007D0599"/>
    <w:rsid w:val="007D0D91"/>
    <w:rsid w:val="007D17E6"/>
    <w:rsid w:val="007D1C9B"/>
    <w:rsid w:val="007D20CA"/>
    <w:rsid w:val="007D24C3"/>
    <w:rsid w:val="007D2997"/>
    <w:rsid w:val="007D2A3B"/>
    <w:rsid w:val="007D3B66"/>
    <w:rsid w:val="007D4FEC"/>
    <w:rsid w:val="007D5E00"/>
    <w:rsid w:val="007D619C"/>
    <w:rsid w:val="007D631C"/>
    <w:rsid w:val="007D6A7B"/>
    <w:rsid w:val="007D76C7"/>
    <w:rsid w:val="007D76E9"/>
    <w:rsid w:val="007E00EB"/>
    <w:rsid w:val="007E2369"/>
    <w:rsid w:val="007E3F8C"/>
    <w:rsid w:val="007E52F3"/>
    <w:rsid w:val="007E6986"/>
    <w:rsid w:val="007E6E3D"/>
    <w:rsid w:val="007F2E20"/>
    <w:rsid w:val="007F4DBE"/>
    <w:rsid w:val="007F6E1C"/>
    <w:rsid w:val="007F70C7"/>
    <w:rsid w:val="007F734A"/>
    <w:rsid w:val="007F7533"/>
    <w:rsid w:val="007F7F49"/>
    <w:rsid w:val="008002DC"/>
    <w:rsid w:val="008006F4"/>
    <w:rsid w:val="008012B8"/>
    <w:rsid w:val="00801955"/>
    <w:rsid w:val="00801C79"/>
    <w:rsid w:val="00802F2C"/>
    <w:rsid w:val="0080348E"/>
    <w:rsid w:val="00805576"/>
    <w:rsid w:val="00805BA4"/>
    <w:rsid w:val="00806AC5"/>
    <w:rsid w:val="00807854"/>
    <w:rsid w:val="00807F07"/>
    <w:rsid w:val="00810A8C"/>
    <w:rsid w:val="00810D56"/>
    <w:rsid w:val="00813CED"/>
    <w:rsid w:val="00813F8A"/>
    <w:rsid w:val="0081705A"/>
    <w:rsid w:val="008172C1"/>
    <w:rsid w:val="00817BFE"/>
    <w:rsid w:val="00817C51"/>
    <w:rsid w:val="0082148D"/>
    <w:rsid w:val="00821DC2"/>
    <w:rsid w:val="008243DE"/>
    <w:rsid w:val="00826865"/>
    <w:rsid w:val="008272D1"/>
    <w:rsid w:val="0082759C"/>
    <w:rsid w:val="00827AF8"/>
    <w:rsid w:val="00831E33"/>
    <w:rsid w:val="0083236B"/>
    <w:rsid w:val="0083300F"/>
    <w:rsid w:val="0083306E"/>
    <w:rsid w:val="00833215"/>
    <w:rsid w:val="00833290"/>
    <w:rsid w:val="00833368"/>
    <w:rsid w:val="00834844"/>
    <w:rsid w:val="00834892"/>
    <w:rsid w:val="00835B15"/>
    <w:rsid w:val="00837DD0"/>
    <w:rsid w:val="00840A2B"/>
    <w:rsid w:val="0084275A"/>
    <w:rsid w:val="008468B8"/>
    <w:rsid w:val="008508A3"/>
    <w:rsid w:val="00851D38"/>
    <w:rsid w:val="00854347"/>
    <w:rsid w:val="00854A6C"/>
    <w:rsid w:val="00855B53"/>
    <w:rsid w:val="00856AEE"/>
    <w:rsid w:val="008575B6"/>
    <w:rsid w:val="008606E6"/>
    <w:rsid w:val="00860C8A"/>
    <w:rsid w:val="00861AE4"/>
    <w:rsid w:val="00862DE9"/>
    <w:rsid w:val="00865517"/>
    <w:rsid w:val="008656BD"/>
    <w:rsid w:val="008667E7"/>
    <w:rsid w:val="0086760E"/>
    <w:rsid w:val="00871475"/>
    <w:rsid w:val="00871A28"/>
    <w:rsid w:val="008741DE"/>
    <w:rsid w:val="0087431E"/>
    <w:rsid w:val="00874E9D"/>
    <w:rsid w:val="00875274"/>
    <w:rsid w:val="00875900"/>
    <w:rsid w:val="00877231"/>
    <w:rsid w:val="00877CE3"/>
    <w:rsid w:val="00880206"/>
    <w:rsid w:val="00880C85"/>
    <w:rsid w:val="00880D1A"/>
    <w:rsid w:val="00881886"/>
    <w:rsid w:val="008829E4"/>
    <w:rsid w:val="00883A5A"/>
    <w:rsid w:val="00884C4C"/>
    <w:rsid w:val="008868F5"/>
    <w:rsid w:val="008870B1"/>
    <w:rsid w:val="00887B44"/>
    <w:rsid w:val="008915C0"/>
    <w:rsid w:val="00891FC0"/>
    <w:rsid w:val="008922CC"/>
    <w:rsid w:val="00892867"/>
    <w:rsid w:val="00893A11"/>
    <w:rsid w:val="00894B9A"/>
    <w:rsid w:val="008953B2"/>
    <w:rsid w:val="00895AF5"/>
    <w:rsid w:val="008975BC"/>
    <w:rsid w:val="00897A04"/>
    <w:rsid w:val="008A0C38"/>
    <w:rsid w:val="008A169B"/>
    <w:rsid w:val="008A16B2"/>
    <w:rsid w:val="008A1A00"/>
    <w:rsid w:val="008A2C93"/>
    <w:rsid w:val="008A426C"/>
    <w:rsid w:val="008A4717"/>
    <w:rsid w:val="008A4D8E"/>
    <w:rsid w:val="008A50CC"/>
    <w:rsid w:val="008B0166"/>
    <w:rsid w:val="008B27F2"/>
    <w:rsid w:val="008B3A37"/>
    <w:rsid w:val="008B40C8"/>
    <w:rsid w:val="008B41FB"/>
    <w:rsid w:val="008B4266"/>
    <w:rsid w:val="008B42E2"/>
    <w:rsid w:val="008B5461"/>
    <w:rsid w:val="008B59D7"/>
    <w:rsid w:val="008B6F27"/>
    <w:rsid w:val="008B7DEF"/>
    <w:rsid w:val="008B7F97"/>
    <w:rsid w:val="008B7FF2"/>
    <w:rsid w:val="008C0146"/>
    <w:rsid w:val="008C0C99"/>
    <w:rsid w:val="008C1943"/>
    <w:rsid w:val="008C2D39"/>
    <w:rsid w:val="008C2D50"/>
    <w:rsid w:val="008C5718"/>
    <w:rsid w:val="008C5EF2"/>
    <w:rsid w:val="008C6828"/>
    <w:rsid w:val="008D0257"/>
    <w:rsid w:val="008D0946"/>
    <w:rsid w:val="008D0E5B"/>
    <w:rsid w:val="008D1051"/>
    <w:rsid w:val="008D2584"/>
    <w:rsid w:val="008D42F2"/>
    <w:rsid w:val="008D4351"/>
    <w:rsid w:val="008E01A3"/>
    <w:rsid w:val="008E0926"/>
    <w:rsid w:val="008E0BE7"/>
    <w:rsid w:val="008E1459"/>
    <w:rsid w:val="008E1AAB"/>
    <w:rsid w:val="008E1EEB"/>
    <w:rsid w:val="008E2538"/>
    <w:rsid w:val="008E3697"/>
    <w:rsid w:val="008E38DD"/>
    <w:rsid w:val="008E6A16"/>
    <w:rsid w:val="008E7447"/>
    <w:rsid w:val="008E7544"/>
    <w:rsid w:val="008E7609"/>
    <w:rsid w:val="008E7E23"/>
    <w:rsid w:val="008F163A"/>
    <w:rsid w:val="008F2829"/>
    <w:rsid w:val="008F2B2D"/>
    <w:rsid w:val="008F2DDA"/>
    <w:rsid w:val="008F4238"/>
    <w:rsid w:val="008F4727"/>
    <w:rsid w:val="008F49AE"/>
    <w:rsid w:val="008F4CE4"/>
    <w:rsid w:val="008F4D02"/>
    <w:rsid w:val="008F4EF3"/>
    <w:rsid w:val="008F5AB5"/>
    <w:rsid w:val="008F624D"/>
    <w:rsid w:val="008F72A1"/>
    <w:rsid w:val="008F73D6"/>
    <w:rsid w:val="009002F5"/>
    <w:rsid w:val="00900B18"/>
    <w:rsid w:val="009034A0"/>
    <w:rsid w:val="00904BC8"/>
    <w:rsid w:val="00905ED5"/>
    <w:rsid w:val="00906B50"/>
    <w:rsid w:val="00907368"/>
    <w:rsid w:val="009077D2"/>
    <w:rsid w:val="00907A8E"/>
    <w:rsid w:val="0091007F"/>
    <w:rsid w:val="00911DA5"/>
    <w:rsid w:val="00911DEE"/>
    <w:rsid w:val="0091216F"/>
    <w:rsid w:val="00912AC9"/>
    <w:rsid w:val="009147AB"/>
    <w:rsid w:val="00914EA8"/>
    <w:rsid w:val="00914F11"/>
    <w:rsid w:val="009159C2"/>
    <w:rsid w:val="00916132"/>
    <w:rsid w:val="009167FC"/>
    <w:rsid w:val="00920866"/>
    <w:rsid w:val="009208ED"/>
    <w:rsid w:val="00921B15"/>
    <w:rsid w:val="0092202F"/>
    <w:rsid w:val="0092406E"/>
    <w:rsid w:val="00924A46"/>
    <w:rsid w:val="00925511"/>
    <w:rsid w:val="00925717"/>
    <w:rsid w:val="00926ADF"/>
    <w:rsid w:val="00926B54"/>
    <w:rsid w:val="009279FA"/>
    <w:rsid w:val="009303DD"/>
    <w:rsid w:val="00931DC8"/>
    <w:rsid w:val="0093335F"/>
    <w:rsid w:val="00933623"/>
    <w:rsid w:val="009338BE"/>
    <w:rsid w:val="0093512F"/>
    <w:rsid w:val="009378FE"/>
    <w:rsid w:val="00937AA0"/>
    <w:rsid w:val="00940A6A"/>
    <w:rsid w:val="009426BE"/>
    <w:rsid w:val="00942729"/>
    <w:rsid w:val="0094419D"/>
    <w:rsid w:val="009452BF"/>
    <w:rsid w:val="009464EA"/>
    <w:rsid w:val="00954D10"/>
    <w:rsid w:val="0095577B"/>
    <w:rsid w:val="00955884"/>
    <w:rsid w:val="00956A4D"/>
    <w:rsid w:val="00956C1B"/>
    <w:rsid w:val="00957142"/>
    <w:rsid w:val="009625E0"/>
    <w:rsid w:val="009634F3"/>
    <w:rsid w:val="009636DC"/>
    <w:rsid w:val="009640BD"/>
    <w:rsid w:val="00964784"/>
    <w:rsid w:val="0096491E"/>
    <w:rsid w:val="00964C36"/>
    <w:rsid w:val="00964D91"/>
    <w:rsid w:val="00965162"/>
    <w:rsid w:val="009651E0"/>
    <w:rsid w:val="009671DF"/>
    <w:rsid w:val="0097164F"/>
    <w:rsid w:val="00972A05"/>
    <w:rsid w:val="00972F4E"/>
    <w:rsid w:val="00973916"/>
    <w:rsid w:val="00974094"/>
    <w:rsid w:val="0097504B"/>
    <w:rsid w:val="0097794F"/>
    <w:rsid w:val="0098276D"/>
    <w:rsid w:val="0098510F"/>
    <w:rsid w:val="00985781"/>
    <w:rsid w:val="009857A8"/>
    <w:rsid w:val="0098726C"/>
    <w:rsid w:val="00987290"/>
    <w:rsid w:val="009900A8"/>
    <w:rsid w:val="00990183"/>
    <w:rsid w:val="00990BB3"/>
    <w:rsid w:val="00991DBD"/>
    <w:rsid w:val="00992B0D"/>
    <w:rsid w:val="00992C88"/>
    <w:rsid w:val="00994632"/>
    <w:rsid w:val="0099510F"/>
    <w:rsid w:val="009954B1"/>
    <w:rsid w:val="009A0EB4"/>
    <w:rsid w:val="009A1DB3"/>
    <w:rsid w:val="009A3A92"/>
    <w:rsid w:val="009A5EE0"/>
    <w:rsid w:val="009A7B94"/>
    <w:rsid w:val="009B0B7E"/>
    <w:rsid w:val="009B12A6"/>
    <w:rsid w:val="009B1AA2"/>
    <w:rsid w:val="009B4878"/>
    <w:rsid w:val="009B4E53"/>
    <w:rsid w:val="009B60C3"/>
    <w:rsid w:val="009B617A"/>
    <w:rsid w:val="009B6F65"/>
    <w:rsid w:val="009C1C32"/>
    <w:rsid w:val="009C226E"/>
    <w:rsid w:val="009C3EA8"/>
    <w:rsid w:val="009D04BD"/>
    <w:rsid w:val="009D1E52"/>
    <w:rsid w:val="009D1F72"/>
    <w:rsid w:val="009D289E"/>
    <w:rsid w:val="009D2A33"/>
    <w:rsid w:val="009D2DE4"/>
    <w:rsid w:val="009D49B2"/>
    <w:rsid w:val="009D50F6"/>
    <w:rsid w:val="009D677F"/>
    <w:rsid w:val="009D6A9B"/>
    <w:rsid w:val="009D72B9"/>
    <w:rsid w:val="009E0140"/>
    <w:rsid w:val="009E0FFF"/>
    <w:rsid w:val="009E333D"/>
    <w:rsid w:val="009E3562"/>
    <w:rsid w:val="009E3858"/>
    <w:rsid w:val="009E5DFA"/>
    <w:rsid w:val="009E6C35"/>
    <w:rsid w:val="009E719C"/>
    <w:rsid w:val="009F07C4"/>
    <w:rsid w:val="009F11E6"/>
    <w:rsid w:val="009F1311"/>
    <w:rsid w:val="009F18A9"/>
    <w:rsid w:val="009F262A"/>
    <w:rsid w:val="009F3772"/>
    <w:rsid w:val="009F42A3"/>
    <w:rsid w:val="009F4397"/>
    <w:rsid w:val="009F4790"/>
    <w:rsid w:val="00A00B12"/>
    <w:rsid w:val="00A013A1"/>
    <w:rsid w:val="00A03296"/>
    <w:rsid w:val="00A032D4"/>
    <w:rsid w:val="00A03303"/>
    <w:rsid w:val="00A03A75"/>
    <w:rsid w:val="00A04AE8"/>
    <w:rsid w:val="00A05A51"/>
    <w:rsid w:val="00A05D41"/>
    <w:rsid w:val="00A05DA1"/>
    <w:rsid w:val="00A0704C"/>
    <w:rsid w:val="00A07BA2"/>
    <w:rsid w:val="00A07E0A"/>
    <w:rsid w:val="00A07E12"/>
    <w:rsid w:val="00A07EB4"/>
    <w:rsid w:val="00A114E0"/>
    <w:rsid w:val="00A117DD"/>
    <w:rsid w:val="00A13339"/>
    <w:rsid w:val="00A136F4"/>
    <w:rsid w:val="00A13B63"/>
    <w:rsid w:val="00A17129"/>
    <w:rsid w:val="00A17FD4"/>
    <w:rsid w:val="00A2075D"/>
    <w:rsid w:val="00A2076E"/>
    <w:rsid w:val="00A20C58"/>
    <w:rsid w:val="00A2254F"/>
    <w:rsid w:val="00A24B26"/>
    <w:rsid w:val="00A2538D"/>
    <w:rsid w:val="00A2545B"/>
    <w:rsid w:val="00A25A78"/>
    <w:rsid w:val="00A27097"/>
    <w:rsid w:val="00A27A0B"/>
    <w:rsid w:val="00A3031B"/>
    <w:rsid w:val="00A30DD4"/>
    <w:rsid w:val="00A3249D"/>
    <w:rsid w:val="00A32B1E"/>
    <w:rsid w:val="00A33579"/>
    <w:rsid w:val="00A33F8B"/>
    <w:rsid w:val="00A3598F"/>
    <w:rsid w:val="00A36331"/>
    <w:rsid w:val="00A36C8D"/>
    <w:rsid w:val="00A37FEB"/>
    <w:rsid w:val="00A405BC"/>
    <w:rsid w:val="00A43DCF"/>
    <w:rsid w:val="00A44A87"/>
    <w:rsid w:val="00A46DD5"/>
    <w:rsid w:val="00A47990"/>
    <w:rsid w:val="00A5295A"/>
    <w:rsid w:val="00A52C90"/>
    <w:rsid w:val="00A52F40"/>
    <w:rsid w:val="00A54552"/>
    <w:rsid w:val="00A54633"/>
    <w:rsid w:val="00A55ABD"/>
    <w:rsid w:val="00A56800"/>
    <w:rsid w:val="00A56972"/>
    <w:rsid w:val="00A56E7B"/>
    <w:rsid w:val="00A57970"/>
    <w:rsid w:val="00A57993"/>
    <w:rsid w:val="00A60921"/>
    <w:rsid w:val="00A62DC4"/>
    <w:rsid w:val="00A63511"/>
    <w:rsid w:val="00A6358F"/>
    <w:rsid w:val="00A64037"/>
    <w:rsid w:val="00A70101"/>
    <w:rsid w:val="00A70D9A"/>
    <w:rsid w:val="00A70DD5"/>
    <w:rsid w:val="00A72E4A"/>
    <w:rsid w:val="00A73109"/>
    <w:rsid w:val="00A73373"/>
    <w:rsid w:val="00A742EB"/>
    <w:rsid w:val="00A75648"/>
    <w:rsid w:val="00A75A17"/>
    <w:rsid w:val="00A761C1"/>
    <w:rsid w:val="00A76A59"/>
    <w:rsid w:val="00A76DEF"/>
    <w:rsid w:val="00A77C6C"/>
    <w:rsid w:val="00A77F65"/>
    <w:rsid w:val="00A80730"/>
    <w:rsid w:val="00A80EB2"/>
    <w:rsid w:val="00A81C5A"/>
    <w:rsid w:val="00A81FB2"/>
    <w:rsid w:val="00A82BE6"/>
    <w:rsid w:val="00A868A0"/>
    <w:rsid w:val="00A86AEA"/>
    <w:rsid w:val="00A86AF4"/>
    <w:rsid w:val="00A86BA4"/>
    <w:rsid w:val="00A86BE0"/>
    <w:rsid w:val="00A876D8"/>
    <w:rsid w:val="00A91230"/>
    <w:rsid w:val="00A91E7B"/>
    <w:rsid w:val="00A921F2"/>
    <w:rsid w:val="00A9335B"/>
    <w:rsid w:val="00A949CC"/>
    <w:rsid w:val="00A95C36"/>
    <w:rsid w:val="00AA0925"/>
    <w:rsid w:val="00AA202B"/>
    <w:rsid w:val="00AA396F"/>
    <w:rsid w:val="00AA538F"/>
    <w:rsid w:val="00AA6BDB"/>
    <w:rsid w:val="00AB0A1D"/>
    <w:rsid w:val="00AB2BB8"/>
    <w:rsid w:val="00AB338D"/>
    <w:rsid w:val="00AB37C0"/>
    <w:rsid w:val="00AB3AD9"/>
    <w:rsid w:val="00AB3CCB"/>
    <w:rsid w:val="00AB3E99"/>
    <w:rsid w:val="00AB4F16"/>
    <w:rsid w:val="00AB63F7"/>
    <w:rsid w:val="00AB68E1"/>
    <w:rsid w:val="00AB712E"/>
    <w:rsid w:val="00AB7967"/>
    <w:rsid w:val="00AC094B"/>
    <w:rsid w:val="00AC2C93"/>
    <w:rsid w:val="00AC2F9B"/>
    <w:rsid w:val="00AC31E6"/>
    <w:rsid w:val="00AC4898"/>
    <w:rsid w:val="00AC523E"/>
    <w:rsid w:val="00AC560A"/>
    <w:rsid w:val="00AC58F2"/>
    <w:rsid w:val="00AD09E0"/>
    <w:rsid w:val="00AD13AA"/>
    <w:rsid w:val="00AD1F91"/>
    <w:rsid w:val="00AD2179"/>
    <w:rsid w:val="00AD21F7"/>
    <w:rsid w:val="00AD4AD8"/>
    <w:rsid w:val="00AD4C83"/>
    <w:rsid w:val="00AD4DBD"/>
    <w:rsid w:val="00AD7C6D"/>
    <w:rsid w:val="00AE12D0"/>
    <w:rsid w:val="00AE1A7A"/>
    <w:rsid w:val="00AE2A66"/>
    <w:rsid w:val="00AE2AD3"/>
    <w:rsid w:val="00AE2BF4"/>
    <w:rsid w:val="00AE4074"/>
    <w:rsid w:val="00AE451E"/>
    <w:rsid w:val="00AE4AE3"/>
    <w:rsid w:val="00AE4D65"/>
    <w:rsid w:val="00AE54CA"/>
    <w:rsid w:val="00AE623B"/>
    <w:rsid w:val="00AE7766"/>
    <w:rsid w:val="00AF0005"/>
    <w:rsid w:val="00AF0FF5"/>
    <w:rsid w:val="00AF16F1"/>
    <w:rsid w:val="00AF1778"/>
    <w:rsid w:val="00AF1CBC"/>
    <w:rsid w:val="00AF1DBF"/>
    <w:rsid w:val="00AF2F55"/>
    <w:rsid w:val="00AF3517"/>
    <w:rsid w:val="00AF3E8E"/>
    <w:rsid w:val="00AF47DF"/>
    <w:rsid w:val="00AF5DE3"/>
    <w:rsid w:val="00AF6C00"/>
    <w:rsid w:val="00B000D5"/>
    <w:rsid w:val="00B00ED4"/>
    <w:rsid w:val="00B0132B"/>
    <w:rsid w:val="00B01B49"/>
    <w:rsid w:val="00B047E4"/>
    <w:rsid w:val="00B04CED"/>
    <w:rsid w:val="00B05357"/>
    <w:rsid w:val="00B067EE"/>
    <w:rsid w:val="00B06B89"/>
    <w:rsid w:val="00B07AC5"/>
    <w:rsid w:val="00B07C1B"/>
    <w:rsid w:val="00B10EE7"/>
    <w:rsid w:val="00B14067"/>
    <w:rsid w:val="00B14108"/>
    <w:rsid w:val="00B142A0"/>
    <w:rsid w:val="00B14429"/>
    <w:rsid w:val="00B156A6"/>
    <w:rsid w:val="00B1620C"/>
    <w:rsid w:val="00B16788"/>
    <w:rsid w:val="00B16863"/>
    <w:rsid w:val="00B175C9"/>
    <w:rsid w:val="00B1765B"/>
    <w:rsid w:val="00B17B2A"/>
    <w:rsid w:val="00B17FCE"/>
    <w:rsid w:val="00B21548"/>
    <w:rsid w:val="00B21C8E"/>
    <w:rsid w:val="00B221F5"/>
    <w:rsid w:val="00B24FA0"/>
    <w:rsid w:val="00B279B5"/>
    <w:rsid w:val="00B27F4F"/>
    <w:rsid w:val="00B30C42"/>
    <w:rsid w:val="00B32D90"/>
    <w:rsid w:val="00B355DA"/>
    <w:rsid w:val="00B35853"/>
    <w:rsid w:val="00B35AEA"/>
    <w:rsid w:val="00B36BD8"/>
    <w:rsid w:val="00B37468"/>
    <w:rsid w:val="00B414BA"/>
    <w:rsid w:val="00B429B6"/>
    <w:rsid w:val="00B42FFA"/>
    <w:rsid w:val="00B469DD"/>
    <w:rsid w:val="00B46AF6"/>
    <w:rsid w:val="00B47B36"/>
    <w:rsid w:val="00B50035"/>
    <w:rsid w:val="00B53C25"/>
    <w:rsid w:val="00B540AA"/>
    <w:rsid w:val="00B552E2"/>
    <w:rsid w:val="00B5592A"/>
    <w:rsid w:val="00B57206"/>
    <w:rsid w:val="00B6069C"/>
    <w:rsid w:val="00B62E0B"/>
    <w:rsid w:val="00B639D3"/>
    <w:rsid w:val="00B65134"/>
    <w:rsid w:val="00B66C1B"/>
    <w:rsid w:val="00B66CDF"/>
    <w:rsid w:val="00B7131F"/>
    <w:rsid w:val="00B73414"/>
    <w:rsid w:val="00B764BE"/>
    <w:rsid w:val="00B76617"/>
    <w:rsid w:val="00B82347"/>
    <w:rsid w:val="00B83CE2"/>
    <w:rsid w:val="00B85CC3"/>
    <w:rsid w:val="00B878FA"/>
    <w:rsid w:val="00B878FF"/>
    <w:rsid w:val="00B91D5E"/>
    <w:rsid w:val="00B92B90"/>
    <w:rsid w:val="00B94781"/>
    <w:rsid w:val="00B948E2"/>
    <w:rsid w:val="00B95ADF"/>
    <w:rsid w:val="00B95B2B"/>
    <w:rsid w:val="00B97DF9"/>
    <w:rsid w:val="00BA1491"/>
    <w:rsid w:val="00BA610F"/>
    <w:rsid w:val="00BA6592"/>
    <w:rsid w:val="00BA677E"/>
    <w:rsid w:val="00BB03D2"/>
    <w:rsid w:val="00BB0B0F"/>
    <w:rsid w:val="00BB0C2F"/>
    <w:rsid w:val="00BB18F6"/>
    <w:rsid w:val="00BB1FC9"/>
    <w:rsid w:val="00BB2D69"/>
    <w:rsid w:val="00BB2E06"/>
    <w:rsid w:val="00BB3A8D"/>
    <w:rsid w:val="00BB4B79"/>
    <w:rsid w:val="00BB6944"/>
    <w:rsid w:val="00BB7DFE"/>
    <w:rsid w:val="00BC03F9"/>
    <w:rsid w:val="00BC1CCC"/>
    <w:rsid w:val="00BC464D"/>
    <w:rsid w:val="00BD0209"/>
    <w:rsid w:val="00BD10AE"/>
    <w:rsid w:val="00BD39C2"/>
    <w:rsid w:val="00BE206C"/>
    <w:rsid w:val="00BE2B62"/>
    <w:rsid w:val="00BE52D1"/>
    <w:rsid w:val="00BE5F8D"/>
    <w:rsid w:val="00BE66CE"/>
    <w:rsid w:val="00BE6E4B"/>
    <w:rsid w:val="00BE7E8E"/>
    <w:rsid w:val="00BF0402"/>
    <w:rsid w:val="00BF05AD"/>
    <w:rsid w:val="00BF1135"/>
    <w:rsid w:val="00BF3065"/>
    <w:rsid w:val="00BF30C9"/>
    <w:rsid w:val="00BF413C"/>
    <w:rsid w:val="00BF5017"/>
    <w:rsid w:val="00BF6A57"/>
    <w:rsid w:val="00BF7BA6"/>
    <w:rsid w:val="00C01706"/>
    <w:rsid w:val="00C01AFE"/>
    <w:rsid w:val="00C01E90"/>
    <w:rsid w:val="00C04FD6"/>
    <w:rsid w:val="00C05E0E"/>
    <w:rsid w:val="00C064EA"/>
    <w:rsid w:val="00C07BA1"/>
    <w:rsid w:val="00C116FF"/>
    <w:rsid w:val="00C13DF8"/>
    <w:rsid w:val="00C14C33"/>
    <w:rsid w:val="00C14C3F"/>
    <w:rsid w:val="00C1504B"/>
    <w:rsid w:val="00C152DF"/>
    <w:rsid w:val="00C15F34"/>
    <w:rsid w:val="00C162ED"/>
    <w:rsid w:val="00C16A38"/>
    <w:rsid w:val="00C2051F"/>
    <w:rsid w:val="00C20AA3"/>
    <w:rsid w:val="00C218B6"/>
    <w:rsid w:val="00C22AA2"/>
    <w:rsid w:val="00C260F7"/>
    <w:rsid w:val="00C271DA"/>
    <w:rsid w:val="00C27C1C"/>
    <w:rsid w:val="00C31986"/>
    <w:rsid w:val="00C32687"/>
    <w:rsid w:val="00C32A03"/>
    <w:rsid w:val="00C32FEA"/>
    <w:rsid w:val="00C344B6"/>
    <w:rsid w:val="00C34893"/>
    <w:rsid w:val="00C35495"/>
    <w:rsid w:val="00C402C8"/>
    <w:rsid w:val="00C41B91"/>
    <w:rsid w:val="00C44D74"/>
    <w:rsid w:val="00C451E6"/>
    <w:rsid w:val="00C463E5"/>
    <w:rsid w:val="00C46B26"/>
    <w:rsid w:val="00C474A0"/>
    <w:rsid w:val="00C47A2F"/>
    <w:rsid w:val="00C47EE6"/>
    <w:rsid w:val="00C511FB"/>
    <w:rsid w:val="00C5129D"/>
    <w:rsid w:val="00C51521"/>
    <w:rsid w:val="00C5177F"/>
    <w:rsid w:val="00C51C30"/>
    <w:rsid w:val="00C52332"/>
    <w:rsid w:val="00C5328F"/>
    <w:rsid w:val="00C53B92"/>
    <w:rsid w:val="00C55AC5"/>
    <w:rsid w:val="00C565DB"/>
    <w:rsid w:val="00C5763B"/>
    <w:rsid w:val="00C609A7"/>
    <w:rsid w:val="00C646A4"/>
    <w:rsid w:val="00C64CF4"/>
    <w:rsid w:val="00C657B5"/>
    <w:rsid w:val="00C662B3"/>
    <w:rsid w:val="00C665EC"/>
    <w:rsid w:val="00C6675E"/>
    <w:rsid w:val="00C73265"/>
    <w:rsid w:val="00C75DA0"/>
    <w:rsid w:val="00C75E75"/>
    <w:rsid w:val="00C77115"/>
    <w:rsid w:val="00C8021C"/>
    <w:rsid w:val="00C806E2"/>
    <w:rsid w:val="00C823A7"/>
    <w:rsid w:val="00C837CD"/>
    <w:rsid w:val="00C85AAE"/>
    <w:rsid w:val="00C85BC4"/>
    <w:rsid w:val="00C85C36"/>
    <w:rsid w:val="00C867E3"/>
    <w:rsid w:val="00C86B1A"/>
    <w:rsid w:val="00C87F8C"/>
    <w:rsid w:val="00C917B4"/>
    <w:rsid w:val="00C91B4E"/>
    <w:rsid w:val="00C91BB3"/>
    <w:rsid w:val="00C9241C"/>
    <w:rsid w:val="00C92431"/>
    <w:rsid w:val="00C92DCA"/>
    <w:rsid w:val="00C93000"/>
    <w:rsid w:val="00C934EA"/>
    <w:rsid w:val="00C94420"/>
    <w:rsid w:val="00C9598D"/>
    <w:rsid w:val="00C95BC3"/>
    <w:rsid w:val="00C96CE7"/>
    <w:rsid w:val="00CA0210"/>
    <w:rsid w:val="00CA144A"/>
    <w:rsid w:val="00CA2C82"/>
    <w:rsid w:val="00CA44E2"/>
    <w:rsid w:val="00CA53C4"/>
    <w:rsid w:val="00CA7E48"/>
    <w:rsid w:val="00CB0290"/>
    <w:rsid w:val="00CB06D1"/>
    <w:rsid w:val="00CB1836"/>
    <w:rsid w:val="00CB21C1"/>
    <w:rsid w:val="00CB38B3"/>
    <w:rsid w:val="00CB531F"/>
    <w:rsid w:val="00CB54EE"/>
    <w:rsid w:val="00CB5DB0"/>
    <w:rsid w:val="00CB694E"/>
    <w:rsid w:val="00CB7650"/>
    <w:rsid w:val="00CB767A"/>
    <w:rsid w:val="00CC00DA"/>
    <w:rsid w:val="00CC0792"/>
    <w:rsid w:val="00CC1A7E"/>
    <w:rsid w:val="00CC22A7"/>
    <w:rsid w:val="00CC3086"/>
    <w:rsid w:val="00CC40F5"/>
    <w:rsid w:val="00CC5C27"/>
    <w:rsid w:val="00CC6710"/>
    <w:rsid w:val="00CC74EB"/>
    <w:rsid w:val="00CC7893"/>
    <w:rsid w:val="00CC7F13"/>
    <w:rsid w:val="00CD0A22"/>
    <w:rsid w:val="00CD18EF"/>
    <w:rsid w:val="00CD1E6A"/>
    <w:rsid w:val="00CD336B"/>
    <w:rsid w:val="00CD447E"/>
    <w:rsid w:val="00CD4A0E"/>
    <w:rsid w:val="00CD4C01"/>
    <w:rsid w:val="00CD51A7"/>
    <w:rsid w:val="00CD6609"/>
    <w:rsid w:val="00CD701F"/>
    <w:rsid w:val="00CE1058"/>
    <w:rsid w:val="00CE19AE"/>
    <w:rsid w:val="00CE1FB6"/>
    <w:rsid w:val="00CE2AF1"/>
    <w:rsid w:val="00CE3A0D"/>
    <w:rsid w:val="00CE496C"/>
    <w:rsid w:val="00CE5A5A"/>
    <w:rsid w:val="00CE5FC7"/>
    <w:rsid w:val="00CE6571"/>
    <w:rsid w:val="00CE71F7"/>
    <w:rsid w:val="00CF2183"/>
    <w:rsid w:val="00CF4CA1"/>
    <w:rsid w:val="00D00F10"/>
    <w:rsid w:val="00D0280A"/>
    <w:rsid w:val="00D0296F"/>
    <w:rsid w:val="00D03A93"/>
    <w:rsid w:val="00D05F49"/>
    <w:rsid w:val="00D100BF"/>
    <w:rsid w:val="00D10588"/>
    <w:rsid w:val="00D10608"/>
    <w:rsid w:val="00D10B63"/>
    <w:rsid w:val="00D1114E"/>
    <w:rsid w:val="00D12450"/>
    <w:rsid w:val="00D135D7"/>
    <w:rsid w:val="00D13ECC"/>
    <w:rsid w:val="00D14625"/>
    <w:rsid w:val="00D15075"/>
    <w:rsid w:val="00D153EF"/>
    <w:rsid w:val="00D177F0"/>
    <w:rsid w:val="00D20A8B"/>
    <w:rsid w:val="00D21C1F"/>
    <w:rsid w:val="00D22ACD"/>
    <w:rsid w:val="00D23189"/>
    <w:rsid w:val="00D24885"/>
    <w:rsid w:val="00D25621"/>
    <w:rsid w:val="00D257B0"/>
    <w:rsid w:val="00D25C83"/>
    <w:rsid w:val="00D26850"/>
    <w:rsid w:val="00D26FC3"/>
    <w:rsid w:val="00D272D9"/>
    <w:rsid w:val="00D30525"/>
    <w:rsid w:val="00D30EE4"/>
    <w:rsid w:val="00D31C53"/>
    <w:rsid w:val="00D33B6D"/>
    <w:rsid w:val="00D35D17"/>
    <w:rsid w:val="00D4052D"/>
    <w:rsid w:val="00D41323"/>
    <w:rsid w:val="00D42B78"/>
    <w:rsid w:val="00D42C58"/>
    <w:rsid w:val="00D43407"/>
    <w:rsid w:val="00D434B5"/>
    <w:rsid w:val="00D44848"/>
    <w:rsid w:val="00D45E86"/>
    <w:rsid w:val="00D472D8"/>
    <w:rsid w:val="00D47463"/>
    <w:rsid w:val="00D50F85"/>
    <w:rsid w:val="00D5100C"/>
    <w:rsid w:val="00D51313"/>
    <w:rsid w:val="00D548DF"/>
    <w:rsid w:val="00D55A21"/>
    <w:rsid w:val="00D56575"/>
    <w:rsid w:val="00D57A5F"/>
    <w:rsid w:val="00D57F33"/>
    <w:rsid w:val="00D60613"/>
    <w:rsid w:val="00D608F6"/>
    <w:rsid w:val="00D60D43"/>
    <w:rsid w:val="00D610B4"/>
    <w:rsid w:val="00D61F5F"/>
    <w:rsid w:val="00D62232"/>
    <w:rsid w:val="00D6363F"/>
    <w:rsid w:val="00D63A88"/>
    <w:rsid w:val="00D64025"/>
    <w:rsid w:val="00D670F0"/>
    <w:rsid w:val="00D6720A"/>
    <w:rsid w:val="00D675C0"/>
    <w:rsid w:val="00D67A47"/>
    <w:rsid w:val="00D70321"/>
    <w:rsid w:val="00D7115A"/>
    <w:rsid w:val="00D73A64"/>
    <w:rsid w:val="00D74654"/>
    <w:rsid w:val="00D74E7F"/>
    <w:rsid w:val="00D76106"/>
    <w:rsid w:val="00D76D7C"/>
    <w:rsid w:val="00D770B3"/>
    <w:rsid w:val="00D77EC7"/>
    <w:rsid w:val="00D80C86"/>
    <w:rsid w:val="00D82572"/>
    <w:rsid w:val="00D83C7A"/>
    <w:rsid w:val="00D8597F"/>
    <w:rsid w:val="00D85D53"/>
    <w:rsid w:val="00D865BE"/>
    <w:rsid w:val="00D87DF5"/>
    <w:rsid w:val="00D931F0"/>
    <w:rsid w:val="00D935BD"/>
    <w:rsid w:val="00D93B4C"/>
    <w:rsid w:val="00D94EB1"/>
    <w:rsid w:val="00D95BA8"/>
    <w:rsid w:val="00D9623F"/>
    <w:rsid w:val="00D96957"/>
    <w:rsid w:val="00D96DF9"/>
    <w:rsid w:val="00DA077E"/>
    <w:rsid w:val="00DA3A63"/>
    <w:rsid w:val="00DA4098"/>
    <w:rsid w:val="00DA5583"/>
    <w:rsid w:val="00DA567A"/>
    <w:rsid w:val="00DA6123"/>
    <w:rsid w:val="00DA6747"/>
    <w:rsid w:val="00DA7C34"/>
    <w:rsid w:val="00DA7F08"/>
    <w:rsid w:val="00DB0210"/>
    <w:rsid w:val="00DB1381"/>
    <w:rsid w:val="00DB14F5"/>
    <w:rsid w:val="00DB1D50"/>
    <w:rsid w:val="00DB374D"/>
    <w:rsid w:val="00DB4521"/>
    <w:rsid w:val="00DB608F"/>
    <w:rsid w:val="00DB76F3"/>
    <w:rsid w:val="00DC3C43"/>
    <w:rsid w:val="00DC3E5B"/>
    <w:rsid w:val="00DC6B3A"/>
    <w:rsid w:val="00DC728F"/>
    <w:rsid w:val="00DC7A17"/>
    <w:rsid w:val="00DC7F7F"/>
    <w:rsid w:val="00DD014E"/>
    <w:rsid w:val="00DD0AB9"/>
    <w:rsid w:val="00DD1703"/>
    <w:rsid w:val="00DD25C3"/>
    <w:rsid w:val="00DD3A25"/>
    <w:rsid w:val="00DD5165"/>
    <w:rsid w:val="00DD5B3A"/>
    <w:rsid w:val="00DD5C08"/>
    <w:rsid w:val="00DD63E0"/>
    <w:rsid w:val="00DD6CF9"/>
    <w:rsid w:val="00DD79CB"/>
    <w:rsid w:val="00DD7B25"/>
    <w:rsid w:val="00DE0CA7"/>
    <w:rsid w:val="00DE1F0C"/>
    <w:rsid w:val="00DE5246"/>
    <w:rsid w:val="00DE6DD9"/>
    <w:rsid w:val="00DE7204"/>
    <w:rsid w:val="00DE731D"/>
    <w:rsid w:val="00DE74B6"/>
    <w:rsid w:val="00DE76A3"/>
    <w:rsid w:val="00DF0858"/>
    <w:rsid w:val="00DF09C5"/>
    <w:rsid w:val="00DF1131"/>
    <w:rsid w:val="00DF3224"/>
    <w:rsid w:val="00DF4125"/>
    <w:rsid w:val="00DF4331"/>
    <w:rsid w:val="00DF79BD"/>
    <w:rsid w:val="00DF7C58"/>
    <w:rsid w:val="00E002EC"/>
    <w:rsid w:val="00E0032E"/>
    <w:rsid w:val="00E00691"/>
    <w:rsid w:val="00E01762"/>
    <w:rsid w:val="00E01D28"/>
    <w:rsid w:val="00E02AD8"/>
    <w:rsid w:val="00E036E0"/>
    <w:rsid w:val="00E059AB"/>
    <w:rsid w:val="00E072B0"/>
    <w:rsid w:val="00E11ADD"/>
    <w:rsid w:val="00E12218"/>
    <w:rsid w:val="00E12980"/>
    <w:rsid w:val="00E135B5"/>
    <w:rsid w:val="00E13F95"/>
    <w:rsid w:val="00E15B81"/>
    <w:rsid w:val="00E175AF"/>
    <w:rsid w:val="00E17942"/>
    <w:rsid w:val="00E17A3D"/>
    <w:rsid w:val="00E17D76"/>
    <w:rsid w:val="00E20368"/>
    <w:rsid w:val="00E211CB"/>
    <w:rsid w:val="00E229C8"/>
    <w:rsid w:val="00E240D0"/>
    <w:rsid w:val="00E25C20"/>
    <w:rsid w:val="00E26151"/>
    <w:rsid w:val="00E263CF"/>
    <w:rsid w:val="00E265EB"/>
    <w:rsid w:val="00E30DF7"/>
    <w:rsid w:val="00E324BF"/>
    <w:rsid w:val="00E372F7"/>
    <w:rsid w:val="00E40442"/>
    <w:rsid w:val="00E41F49"/>
    <w:rsid w:val="00E420B5"/>
    <w:rsid w:val="00E43059"/>
    <w:rsid w:val="00E43964"/>
    <w:rsid w:val="00E43AF4"/>
    <w:rsid w:val="00E4420D"/>
    <w:rsid w:val="00E443A5"/>
    <w:rsid w:val="00E445D2"/>
    <w:rsid w:val="00E45A45"/>
    <w:rsid w:val="00E46513"/>
    <w:rsid w:val="00E46A6A"/>
    <w:rsid w:val="00E50111"/>
    <w:rsid w:val="00E5449D"/>
    <w:rsid w:val="00E54521"/>
    <w:rsid w:val="00E55324"/>
    <w:rsid w:val="00E559D2"/>
    <w:rsid w:val="00E56127"/>
    <w:rsid w:val="00E576F7"/>
    <w:rsid w:val="00E578A3"/>
    <w:rsid w:val="00E603D6"/>
    <w:rsid w:val="00E638AB"/>
    <w:rsid w:val="00E705A8"/>
    <w:rsid w:val="00E722C4"/>
    <w:rsid w:val="00E76202"/>
    <w:rsid w:val="00E7659A"/>
    <w:rsid w:val="00E7710A"/>
    <w:rsid w:val="00E77155"/>
    <w:rsid w:val="00E77F33"/>
    <w:rsid w:val="00E817E1"/>
    <w:rsid w:val="00E8292A"/>
    <w:rsid w:val="00E83038"/>
    <w:rsid w:val="00E831D7"/>
    <w:rsid w:val="00E83AFA"/>
    <w:rsid w:val="00E843F7"/>
    <w:rsid w:val="00E849D7"/>
    <w:rsid w:val="00E86140"/>
    <w:rsid w:val="00E863D6"/>
    <w:rsid w:val="00E877D6"/>
    <w:rsid w:val="00E925DE"/>
    <w:rsid w:val="00E9264C"/>
    <w:rsid w:val="00E92DFA"/>
    <w:rsid w:val="00E937DD"/>
    <w:rsid w:val="00E93B5C"/>
    <w:rsid w:val="00E93ECF"/>
    <w:rsid w:val="00E945D3"/>
    <w:rsid w:val="00EA077A"/>
    <w:rsid w:val="00EA3C5A"/>
    <w:rsid w:val="00EA42FC"/>
    <w:rsid w:val="00EA4B58"/>
    <w:rsid w:val="00EA4F54"/>
    <w:rsid w:val="00EA518E"/>
    <w:rsid w:val="00EA54B8"/>
    <w:rsid w:val="00EA66B9"/>
    <w:rsid w:val="00EA6BF9"/>
    <w:rsid w:val="00EA77B0"/>
    <w:rsid w:val="00EA7F38"/>
    <w:rsid w:val="00EB10CF"/>
    <w:rsid w:val="00EB134E"/>
    <w:rsid w:val="00EB13B3"/>
    <w:rsid w:val="00EB1478"/>
    <w:rsid w:val="00EB2DAB"/>
    <w:rsid w:val="00EB3592"/>
    <w:rsid w:val="00EB39E6"/>
    <w:rsid w:val="00EB4451"/>
    <w:rsid w:val="00EB6D71"/>
    <w:rsid w:val="00EB6E42"/>
    <w:rsid w:val="00EB6F19"/>
    <w:rsid w:val="00EB77A8"/>
    <w:rsid w:val="00EC0C11"/>
    <w:rsid w:val="00EC0E20"/>
    <w:rsid w:val="00EC1FB3"/>
    <w:rsid w:val="00EC1FBB"/>
    <w:rsid w:val="00EC2A39"/>
    <w:rsid w:val="00EC360D"/>
    <w:rsid w:val="00EC4F17"/>
    <w:rsid w:val="00EC5216"/>
    <w:rsid w:val="00EC6389"/>
    <w:rsid w:val="00EC6733"/>
    <w:rsid w:val="00EC72C5"/>
    <w:rsid w:val="00EC77D8"/>
    <w:rsid w:val="00ED0C28"/>
    <w:rsid w:val="00ED1719"/>
    <w:rsid w:val="00ED1BE8"/>
    <w:rsid w:val="00ED1FF5"/>
    <w:rsid w:val="00ED2144"/>
    <w:rsid w:val="00ED3473"/>
    <w:rsid w:val="00ED3A52"/>
    <w:rsid w:val="00ED3C0F"/>
    <w:rsid w:val="00ED4A87"/>
    <w:rsid w:val="00ED5D48"/>
    <w:rsid w:val="00ED684A"/>
    <w:rsid w:val="00ED6F06"/>
    <w:rsid w:val="00EE1342"/>
    <w:rsid w:val="00EE1A8B"/>
    <w:rsid w:val="00EE2DC3"/>
    <w:rsid w:val="00EE408B"/>
    <w:rsid w:val="00EE4A1E"/>
    <w:rsid w:val="00EE4DD5"/>
    <w:rsid w:val="00EE55FB"/>
    <w:rsid w:val="00EE56AB"/>
    <w:rsid w:val="00EE6BEA"/>
    <w:rsid w:val="00EE7BD8"/>
    <w:rsid w:val="00EF056F"/>
    <w:rsid w:val="00EF05BD"/>
    <w:rsid w:val="00EF067A"/>
    <w:rsid w:val="00EF2EC2"/>
    <w:rsid w:val="00EF318A"/>
    <w:rsid w:val="00EF3E73"/>
    <w:rsid w:val="00EF5DDF"/>
    <w:rsid w:val="00EF5EA5"/>
    <w:rsid w:val="00EF5F4D"/>
    <w:rsid w:val="00EF5F5D"/>
    <w:rsid w:val="00EF611A"/>
    <w:rsid w:val="00EF6346"/>
    <w:rsid w:val="00F01A00"/>
    <w:rsid w:val="00F0244C"/>
    <w:rsid w:val="00F02634"/>
    <w:rsid w:val="00F02CC9"/>
    <w:rsid w:val="00F03987"/>
    <w:rsid w:val="00F03D85"/>
    <w:rsid w:val="00F03E53"/>
    <w:rsid w:val="00F045DC"/>
    <w:rsid w:val="00F04710"/>
    <w:rsid w:val="00F05D81"/>
    <w:rsid w:val="00F101E7"/>
    <w:rsid w:val="00F11275"/>
    <w:rsid w:val="00F119DA"/>
    <w:rsid w:val="00F11ACD"/>
    <w:rsid w:val="00F12A3D"/>
    <w:rsid w:val="00F13640"/>
    <w:rsid w:val="00F22402"/>
    <w:rsid w:val="00F22E02"/>
    <w:rsid w:val="00F23415"/>
    <w:rsid w:val="00F2539C"/>
    <w:rsid w:val="00F26E0D"/>
    <w:rsid w:val="00F275C4"/>
    <w:rsid w:val="00F27D4F"/>
    <w:rsid w:val="00F27F5B"/>
    <w:rsid w:val="00F32296"/>
    <w:rsid w:val="00F33A17"/>
    <w:rsid w:val="00F34964"/>
    <w:rsid w:val="00F35330"/>
    <w:rsid w:val="00F35902"/>
    <w:rsid w:val="00F36BE9"/>
    <w:rsid w:val="00F37189"/>
    <w:rsid w:val="00F37FC9"/>
    <w:rsid w:val="00F408B1"/>
    <w:rsid w:val="00F41D24"/>
    <w:rsid w:val="00F41EFD"/>
    <w:rsid w:val="00F4367B"/>
    <w:rsid w:val="00F436ED"/>
    <w:rsid w:val="00F4392A"/>
    <w:rsid w:val="00F43D6D"/>
    <w:rsid w:val="00F43DBC"/>
    <w:rsid w:val="00F43F15"/>
    <w:rsid w:val="00F43FE1"/>
    <w:rsid w:val="00F44B0D"/>
    <w:rsid w:val="00F4612C"/>
    <w:rsid w:val="00F46811"/>
    <w:rsid w:val="00F47141"/>
    <w:rsid w:val="00F47B1C"/>
    <w:rsid w:val="00F5077F"/>
    <w:rsid w:val="00F530F3"/>
    <w:rsid w:val="00F55535"/>
    <w:rsid w:val="00F56214"/>
    <w:rsid w:val="00F577A6"/>
    <w:rsid w:val="00F61F49"/>
    <w:rsid w:val="00F62EC9"/>
    <w:rsid w:val="00F6317C"/>
    <w:rsid w:val="00F63B61"/>
    <w:rsid w:val="00F659C1"/>
    <w:rsid w:val="00F662D5"/>
    <w:rsid w:val="00F71337"/>
    <w:rsid w:val="00F71B74"/>
    <w:rsid w:val="00F72BAC"/>
    <w:rsid w:val="00F73234"/>
    <w:rsid w:val="00F73FB3"/>
    <w:rsid w:val="00F7581B"/>
    <w:rsid w:val="00F763F7"/>
    <w:rsid w:val="00F826CD"/>
    <w:rsid w:val="00F82B92"/>
    <w:rsid w:val="00F84135"/>
    <w:rsid w:val="00F851E3"/>
    <w:rsid w:val="00F86A91"/>
    <w:rsid w:val="00F86DD8"/>
    <w:rsid w:val="00F91F07"/>
    <w:rsid w:val="00F9265D"/>
    <w:rsid w:val="00F92B78"/>
    <w:rsid w:val="00F9371F"/>
    <w:rsid w:val="00F93AA7"/>
    <w:rsid w:val="00F9439E"/>
    <w:rsid w:val="00F9531B"/>
    <w:rsid w:val="00F953D9"/>
    <w:rsid w:val="00F95CD9"/>
    <w:rsid w:val="00F95DAD"/>
    <w:rsid w:val="00F960E1"/>
    <w:rsid w:val="00F97FD0"/>
    <w:rsid w:val="00FA0915"/>
    <w:rsid w:val="00FA25FE"/>
    <w:rsid w:val="00FA26B3"/>
    <w:rsid w:val="00FA2E94"/>
    <w:rsid w:val="00FA33FC"/>
    <w:rsid w:val="00FA3515"/>
    <w:rsid w:val="00FA3E48"/>
    <w:rsid w:val="00FA42BC"/>
    <w:rsid w:val="00FA505B"/>
    <w:rsid w:val="00FA58FE"/>
    <w:rsid w:val="00FA5E37"/>
    <w:rsid w:val="00FA62F1"/>
    <w:rsid w:val="00FA6501"/>
    <w:rsid w:val="00FB07F0"/>
    <w:rsid w:val="00FB08D0"/>
    <w:rsid w:val="00FB13FC"/>
    <w:rsid w:val="00FB46F5"/>
    <w:rsid w:val="00FB5F43"/>
    <w:rsid w:val="00FB6027"/>
    <w:rsid w:val="00FB66FE"/>
    <w:rsid w:val="00FB697E"/>
    <w:rsid w:val="00FB6E8C"/>
    <w:rsid w:val="00FC1ADA"/>
    <w:rsid w:val="00FC1C96"/>
    <w:rsid w:val="00FC32D6"/>
    <w:rsid w:val="00FC410A"/>
    <w:rsid w:val="00FC45BA"/>
    <w:rsid w:val="00FC4C4C"/>
    <w:rsid w:val="00FC50D0"/>
    <w:rsid w:val="00FC5361"/>
    <w:rsid w:val="00FC6871"/>
    <w:rsid w:val="00FC7C36"/>
    <w:rsid w:val="00FC7FC5"/>
    <w:rsid w:val="00FD01DB"/>
    <w:rsid w:val="00FD0630"/>
    <w:rsid w:val="00FD09AD"/>
    <w:rsid w:val="00FD24CE"/>
    <w:rsid w:val="00FD253F"/>
    <w:rsid w:val="00FD26EC"/>
    <w:rsid w:val="00FD41C9"/>
    <w:rsid w:val="00FD65D8"/>
    <w:rsid w:val="00FE0075"/>
    <w:rsid w:val="00FE1AF0"/>
    <w:rsid w:val="00FE36BF"/>
    <w:rsid w:val="00FE444C"/>
    <w:rsid w:val="00FE5330"/>
    <w:rsid w:val="00FE7754"/>
    <w:rsid w:val="00FF0DD8"/>
    <w:rsid w:val="00FF10AB"/>
    <w:rsid w:val="00FF10E7"/>
    <w:rsid w:val="00FF2D89"/>
    <w:rsid w:val="00FF55D5"/>
    <w:rsid w:val="00FF5641"/>
    <w:rsid w:val="00FF56E3"/>
    <w:rsid w:val="00FF58BC"/>
    <w:rsid w:val="00FF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3CB3"/>
  <w15:chartTrackingRefBased/>
  <w15:docId w15:val="{1E947CE2-22A8-434D-9F04-9F7DEA97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7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0E6D72"/>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0AE"/>
    <w:rPr>
      <w:color w:val="0563C1" w:themeColor="hyperlink"/>
      <w:u w:val="single"/>
    </w:rPr>
  </w:style>
  <w:style w:type="paragraph" w:styleId="BalloonText">
    <w:name w:val="Balloon Text"/>
    <w:basedOn w:val="Normal"/>
    <w:link w:val="BalloonTextChar"/>
    <w:uiPriority w:val="99"/>
    <w:semiHidden/>
    <w:unhideWhenUsed/>
    <w:rsid w:val="00916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7FC"/>
    <w:rPr>
      <w:rFonts w:ascii="Segoe UI" w:hAnsi="Segoe UI" w:cs="Segoe UI"/>
      <w:sz w:val="18"/>
      <w:szCs w:val="18"/>
    </w:rPr>
  </w:style>
  <w:style w:type="paragraph" w:styleId="ListParagraph">
    <w:name w:val="List Paragraph"/>
    <w:basedOn w:val="Normal"/>
    <w:uiPriority w:val="34"/>
    <w:qFormat/>
    <w:rsid w:val="00397F73"/>
    <w:pPr>
      <w:ind w:left="720"/>
      <w:contextualSpacing/>
    </w:pPr>
  </w:style>
  <w:style w:type="paragraph" w:styleId="NoSpacing">
    <w:name w:val="No Spacing"/>
    <w:uiPriority w:val="1"/>
    <w:qFormat/>
    <w:rsid w:val="002C40E0"/>
    <w:pPr>
      <w:spacing w:after="0" w:line="240" w:lineRule="auto"/>
    </w:pPr>
  </w:style>
  <w:style w:type="character" w:styleId="Strong">
    <w:name w:val="Strong"/>
    <w:basedOn w:val="DefaultParagraphFont"/>
    <w:uiPriority w:val="22"/>
    <w:qFormat/>
    <w:rsid w:val="003E50F7"/>
    <w:rPr>
      <w:b/>
      <w:bCs/>
    </w:rPr>
  </w:style>
  <w:style w:type="paragraph" w:styleId="Header">
    <w:name w:val="header"/>
    <w:basedOn w:val="Normal"/>
    <w:link w:val="HeaderChar"/>
    <w:uiPriority w:val="99"/>
    <w:unhideWhenUsed/>
    <w:rsid w:val="0092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9FA"/>
  </w:style>
  <w:style w:type="paragraph" w:styleId="Footer">
    <w:name w:val="footer"/>
    <w:basedOn w:val="Normal"/>
    <w:link w:val="FooterChar"/>
    <w:uiPriority w:val="99"/>
    <w:unhideWhenUsed/>
    <w:rsid w:val="0092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9FA"/>
  </w:style>
  <w:style w:type="paragraph" w:styleId="NormalWeb">
    <w:name w:val="Normal (Web)"/>
    <w:basedOn w:val="Normal"/>
    <w:uiPriority w:val="99"/>
    <w:unhideWhenUsed/>
    <w:rsid w:val="00A70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70D9A"/>
    <w:rPr>
      <w:i/>
      <w:iCs/>
    </w:rPr>
  </w:style>
  <w:style w:type="character" w:styleId="UnresolvedMention">
    <w:name w:val="Unresolved Mention"/>
    <w:basedOn w:val="DefaultParagraphFont"/>
    <w:uiPriority w:val="99"/>
    <w:semiHidden/>
    <w:unhideWhenUsed/>
    <w:rsid w:val="00552E82"/>
    <w:rPr>
      <w:color w:val="605E5C"/>
      <w:shd w:val="clear" w:color="auto" w:fill="E1DFDD"/>
    </w:rPr>
  </w:style>
  <w:style w:type="character" w:customStyle="1" w:styleId="Heading2Char">
    <w:name w:val="Heading 2 Char"/>
    <w:basedOn w:val="DefaultParagraphFont"/>
    <w:link w:val="Heading2"/>
    <w:uiPriority w:val="9"/>
    <w:semiHidden/>
    <w:rsid w:val="000E6D72"/>
    <w:rPr>
      <w:rFonts w:ascii="Calibri" w:hAnsi="Calibri" w:cs="Calibri"/>
      <w:b/>
      <w:bCs/>
      <w:sz w:val="36"/>
      <w:szCs w:val="36"/>
      <w:lang w:eastAsia="en-GB"/>
    </w:rPr>
  </w:style>
  <w:style w:type="character" w:customStyle="1" w:styleId="highlight-yellow">
    <w:name w:val="highlight-yellow"/>
    <w:basedOn w:val="DefaultParagraphFont"/>
    <w:rsid w:val="00835B15"/>
  </w:style>
  <w:style w:type="character" w:customStyle="1" w:styleId="highlight-red">
    <w:name w:val="highlight-red"/>
    <w:basedOn w:val="DefaultParagraphFont"/>
    <w:rsid w:val="00835B15"/>
  </w:style>
  <w:style w:type="paragraph" w:styleId="PlainText">
    <w:name w:val="Plain Text"/>
    <w:basedOn w:val="Normal"/>
    <w:link w:val="PlainTextChar"/>
    <w:uiPriority w:val="99"/>
    <w:unhideWhenUsed/>
    <w:rsid w:val="00C402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402C8"/>
    <w:rPr>
      <w:rFonts w:ascii="Calibri" w:hAnsi="Calibri"/>
      <w:szCs w:val="21"/>
    </w:rPr>
  </w:style>
  <w:style w:type="character" w:customStyle="1" w:styleId="Heading1Char">
    <w:name w:val="Heading 1 Char"/>
    <w:basedOn w:val="DefaultParagraphFont"/>
    <w:link w:val="Heading1"/>
    <w:uiPriority w:val="9"/>
    <w:rsid w:val="00AB37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1489">
      <w:bodyDiv w:val="1"/>
      <w:marLeft w:val="0"/>
      <w:marRight w:val="0"/>
      <w:marTop w:val="0"/>
      <w:marBottom w:val="0"/>
      <w:divBdr>
        <w:top w:val="none" w:sz="0" w:space="0" w:color="auto"/>
        <w:left w:val="none" w:sz="0" w:space="0" w:color="auto"/>
        <w:bottom w:val="none" w:sz="0" w:space="0" w:color="auto"/>
        <w:right w:val="none" w:sz="0" w:space="0" w:color="auto"/>
      </w:divBdr>
    </w:div>
    <w:div w:id="27949530">
      <w:bodyDiv w:val="1"/>
      <w:marLeft w:val="0"/>
      <w:marRight w:val="0"/>
      <w:marTop w:val="0"/>
      <w:marBottom w:val="0"/>
      <w:divBdr>
        <w:top w:val="none" w:sz="0" w:space="0" w:color="auto"/>
        <w:left w:val="none" w:sz="0" w:space="0" w:color="auto"/>
        <w:bottom w:val="none" w:sz="0" w:space="0" w:color="auto"/>
        <w:right w:val="none" w:sz="0" w:space="0" w:color="auto"/>
      </w:divBdr>
    </w:div>
    <w:div w:id="33115849">
      <w:bodyDiv w:val="1"/>
      <w:marLeft w:val="0"/>
      <w:marRight w:val="0"/>
      <w:marTop w:val="0"/>
      <w:marBottom w:val="0"/>
      <w:divBdr>
        <w:top w:val="none" w:sz="0" w:space="0" w:color="auto"/>
        <w:left w:val="none" w:sz="0" w:space="0" w:color="auto"/>
        <w:bottom w:val="none" w:sz="0" w:space="0" w:color="auto"/>
        <w:right w:val="none" w:sz="0" w:space="0" w:color="auto"/>
      </w:divBdr>
    </w:div>
    <w:div w:id="111217116">
      <w:bodyDiv w:val="1"/>
      <w:marLeft w:val="0"/>
      <w:marRight w:val="0"/>
      <w:marTop w:val="0"/>
      <w:marBottom w:val="0"/>
      <w:divBdr>
        <w:top w:val="none" w:sz="0" w:space="0" w:color="auto"/>
        <w:left w:val="none" w:sz="0" w:space="0" w:color="auto"/>
        <w:bottom w:val="none" w:sz="0" w:space="0" w:color="auto"/>
        <w:right w:val="none" w:sz="0" w:space="0" w:color="auto"/>
      </w:divBdr>
    </w:div>
    <w:div w:id="113519662">
      <w:bodyDiv w:val="1"/>
      <w:marLeft w:val="0"/>
      <w:marRight w:val="0"/>
      <w:marTop w:val="0"/>
      <w:marBottom w:val="0"/>
      <w:divBdr>
        <w:top w:val="none" w:sz="0" w:space="0" w:color="auto"/>
        <w:left w:val="none" w:sz="0" w:space="0" w:color="auto"/>
        <w:bottom w:val="none" w:sz="0" w:space="0" w:color="auto"/>
        <w:right w:val="none" w:sz="0" w:space="0" w:color="auto"/>
      </w:divBdr>
    </w:div>
    <w:div w:id="128137210">
      <w:bodyDiv w:val="1"/>
      <w:marLeft w:val="0"/>
      <w:marRight w:val="0"/>
      <w:marTop w:val="0"/>
      <w:marBottom w:val="0"/>
      <w:divBdr>
        <w:top w:val="none" w:sz="0" w:space="0" w:color="auto"/>
        <w:left w:val="none" w:sz="0" w:space="0" w:color="auto"/>
        <w:bottom w:val="none" w:sz="0" w:space="0" w:color="auto"/>
        <w:right w:val="none" w:sz="0" w:space="0" w:color="auto"/>
      </w:divBdr>
    </w:div>
    <w:div w:id="128593789">
      <w:bodyDiv w:val="1"/>
      <w:marLeft w:val="0"/>
      <w:marRight w:val="0"/>
      <w:marTop w:val="0"/>
      <w:marBottom w:val="0"/>
      <w:divBdr>
        <w:top w:val="none" w:sz="0" w:space="0" w:color="auto"/>
        <w:left w:val="none" w:sz="0" w:space="0" w:color="auto"/>
        <w:bottom w:val="none" w:sz="0" w:space="0" w:color="auto"/>
        <w:right w:val="none" w:sz="0" w:space="0" w:color="auto"/>
      </w:divBdr>
    </w:div>
    <w:div w:id="169178451">
      <w:bodyDiv w:val="1"/>
      <w:marLeft w:val="0"/>
      <w:marRight w:val="0"/>
      <w:marTop w:val="0"/>
      <w:marBottom w:val="0"/>
      <w:divBdr>
        <w:top w:val="none" w:sz="0" w:space="0" w:color="auto"/>
        <w:left w:val="none" w:sz="0" w:space="0" w:color="auto"/>
        <w:bottom w:val="none" w:sz="0" w:space="0" w:color="auto"/>
        <w:right w:val="none" w:sz="0" w:space="0" w:color="auto"/>
      </w:divBdr>
    </w:div>
    <w:div w:id="221715272">
      <w:bodyDiv w:val="1"/>
      <w:marLeft w:val="0"/>
      <w:marRight w:val="0"/>
      <w:marTop w:val="0"/>
      <w:marBottom w:val="0"/>
      <w:divBdr>
        <w:top w:val="none" w:sz="0" w:space="0" w:color="auto"/>
        <w:left w:val="none" w:sz="0" w:space="0" w:color="auto"/>
        <w:bottom w:val="none" w:sz="0" w:space="0" w:color="auto"/>
        <w:right w:val="none" w:sz="0" w:space="0" w:color="auto"/>
      </w:divBdr>
    </w:div>
    <w:div w:id="224608769">
      <w:bodyDiv w:val="1"/>
      <w:marLeft w:val="0"/>
      <w:marRight w:val="0"/>
      <w:marTop w:val="0"/>
      <w:marBottom w:val="0"/>
      <w:divBdr>
        <w:top w:val="none" w:sz="0" w:space="0" w:color="auto"/>
        <w:left w:val="none" w:sz="0" w:space="0" w:color="auto"/>
        <w:bottom w:val="none" w:sz="0" w:space="0" w:color="auto"/>
        <w:right w:val="none" w:sz="0" w:space="0" w:color="auto"/>
      </w:divBdr>
    </w:div>
    <w:div w:id="271280135">
      <w:bodyDiv w:val="1"/>
      <w:marLeft w:val="0"/>
      <w:marRight w:val="0"/>
      <w:marTop w:val="0"/>
      <w:marBottom w:val="0"/>
      <w:divBdr>
        <w:top w:val="none" w:sz="0" w:space="0" w:color="auto"/>
        <w:left w:val="none" w:sz="0" w:space="0" w:color="auto"/>
        <w:bottom w:val="none" w:sz="0" w:space="0" w:color="auto"/>
        <w:right w:val="none" w:sz="0" w:space="0" w:color="auto"/>
      </w:divBdr>
    </w:div>
    <w:div w:id="278026807">
      <w:bodyDiv w:val="1"/>
      <w:marLeft w:val="0"/>
      <w:marRight w:val="0"/>
      <w:marTop w:val="0"/>
      <w:marBottom w:val="0"/>
      <w:divBdr>
        <w:top w:val="none" w:sz="0" w:space="0" w:color="auto"/>
        <w:left w:val="none" w:sz="0" w:space="0" w:color="auto"/>
        <w:bottom w:val="none" w:sz="0" w:space="0" w:color="auto"/>
        <w:right w:val="none" w:sz="0" w:space="0" w:color="auto"/>
      </w:divBdr>
    </w:div>
    <w:div w:id="288518082">
      <w:bodyDiv w:val="1"/>
      <w:marLeft w:val="0"/>
      <w:marRight w:val="0"/>
      <w:marTop w:val="0"/>
      <w:marBottom w:val="0"/>
      <w:divBdr>
        <w:top w:val="none" w:sz="0" w:space="0" w:color="auto"/>
        <w:left w:val="none" w:sz="0" w:space="0" w:color="auto"/>
        <w:bottom w:val="none" w:sz="0" w:space="0" w:color="auto"/>
        <w:right w:val="none" w:sz="0" w:space="0" w:color="auto"/>
      </w:divBdr>
    </w:div>
    <w:div w:id="289945734">
      <w:bodyDiv w:val="1"/>
      <w:marLeft w:val="0"/>
      <w:marRight w:val="0"/>
      <w:marTop w:val="0"/>
      <w:marBottom w:val="0"/>
      <w:divBdr>
        <w:top w:val="none" w:sz="0" w:space="0" w:color="auto"/>
        <w:left w:val="none" w:sz="0" w:space="0" w:color="auto"/>
        <w:bottom w:val="none" w:sz="0" w:space="0" w:color="auto"/>
        <w:right w:val="none" w:sz="0" w:space="0" w:color="auto"/>
      </w:divBdr>
    </w:div>
    <w:div w:id="320817158">
      <w:bodyDiv w:val="1"/>
      <w:marLeft w:val="0"/>
      <w:marRight w:val="0"/>
      <w:marTop w:val="0"/>
      <w:marBottom w:val="0"/>
      <w:divBdr>
        <w:top w:val="none" w:sz="0" w:space="0" w:color="auto"/>
        <w:left w:val="none" w:sz="0" w:space="0" w:color="auto"/>
        <w:bottom w:val="none" w:sz="0" w:space="0" w:color="auto"/>
        <w:right w:val="none" w:sz="0" w:space="0" w:color="auto"/>
      </w:divBdr>
    </w:div>
    <w:div w:id="351957072">
      <w:bodyDiv w:val="1"/>
      <w:marLeft w:val="0"/>
      <w:marRight w:val="0"/>
      <w:marTop w:val="0"/>
      <w:marBottom w:val="0"/>
      <w:divBdr>
        <w:top w:val="none" w:sz="0" w:space="0" w:color="auto"/>
        <w:left w:val="none" w:sz="0" w:space="0" w:color="auto"/>
        <w:bottom w:val="none" w:sz="0" w:space="0" w:color="auto"/>
        <w:right w:val="none" w:sz="0" w:space="0" w:color="auto"/>
      </w:divBdr>
    </w:div>
    <w:div w:id="353463392">
      <w:bodyDiv w:val="1"/>
      <w:marLeft w:val="0"/>
      <w:marRight w:val="0"/>
      <w:marTop w:val="0"/>
      <w:marBottom w:val="0"/>
      <w:divBdr>
        <w:top w:val="none" w:sz="0" w:space="0" w:color="auto"/>
        <w:left w:val="none" w:sz="0" w:space="0" w:color="auto"/>
        <w:bottom w:val="none" w:sz="0" w:space="0" w:color="auto"/>
        <w:right w:val="none" w:sz="0" w:space="0" w:color="auto"/>
      </w:divBdr>
    </w:div>
    <w:div w:id="430735120">
      <w:bodyDiv w:val="1"/>
      <w:marLeft w:val="0"/>
      <w:marRight w:val="0"/>
      <w:marTop w:val="0"/>
      <w:marBottom w:val="0"/>
      <w:divBdr>
        <w:top w:val="none" w:sz="0" w:space="0" w:color="auto"/>
        <w:left w:val="none" w:sz="0" w:space="0" w:color="auto"/>
        <w:bottom w:val="none" w:sz="0" w:space="0" w:color="auto"/>
        <w:right w:val="none" w:sz="0" w:space="0" w:color="auto"/>
      </w:divBdr>
    </w:div>
    <w:div w:id="433592407">
      <w:bodyDiv w:val="1"/>
      <w:marLeft w:val="0"/>
      <w:marRight w:val="0"/>
      <w:marTop w:val="0"/>
      <w:marBottom w:val="0"/>
      <w:divBdr>
        <w:top w:val="none" w:sz="0" w:space="0" w:color="auto"/>
        <w:left w:val="none" w:sz="0" w:space="0" w:color="auto"/>
        <w:bottom w:val="none" w:sz="0" w:space="0" w:color="auto"/>
        <w:right w:val="none" w:sz="0" w:space="0" w:color="auto"/>
      </w:divBdr>
    </w:div>
    <w:div w:id="446697299">
      <w:bodyDiv w:val="1"/>
      <w:marLeft w:val="0"/>
      <w:marRight w:val="0"/>
      <w:marTop w:val="0"/>
      <w:marBottom w:val="0"/>
      <w:divBdr>
        <w:top w:val="none" w:sz="0" w:space="0" w:color="auto"/>
        <w:left w:val="none" w:sz="0" w:space="0" w:color="auto"/>
        <w:bottom w:val="none" w:sz="0" w:space="0" w:color="auto"/>
        <w:right w:val="none" w:sz="0" w:space="0" w:color="auto"/>
      </w:divBdr>
    </w:div>
    <w:div w:id="479619925">
      <w:bodyDiv w:val="1"/>
      <w:marLeft w:val="0"/>
      <w:marRight w:val="0"/>
      <w:marTop w:val="0"/>
      <w:marBottom w:val="0"/>
      <w:divBdr>
        <w:top w:val="none" w:sz="0" w:space="0" w:color="auto"/>
        <w:left w:val="none" w:sz="0" w:space="0" w:color="auto"/>
        <w:bottom w:val="none" w:sz="0" w:space="0" w:color="auto"/>
        <w:right w:val="none" w:sz="0" w:space="0" w:color="auto"/>
      </w:divBdr>
    </w:div>
    <w:div w:id="486291084">
      <w:bodyDiv w:val="1"/>
      <w:marLeft w:val="0"/>
      <w:marRight w:val="0"/>
      <w:marTop w:val="0"/>
      <w:marBottom w:val="0"/>
      <w:divBdr>
        <w:top w:val="none" w:sz="0" w:space="0" w:color="auto"/>
        <w:left w:val="none" w:sz="0" w:space="0" w:color="auto"/>
        <w:bottom w:val="none" w:sz="0" w:space="0" w:color="auto"/>
        <w:right w:val="none" w:sz="0" w:space="0" w:color="auto"/>
      </w:divBdr>
    </w:div>
    <w:div w:id="511837917">
      <w:bodyDiv w:val="1"/>
      <w:marLeft w:val="0"/>
      <w:marRight w:val="0"/>
      <w:marTop w:val="0"/>
      <w:marBottom w:val="0"/>
      <w:divBdr>
        <w:top w:val="none" w:sz="0" w:space="0" w:color="auto"/>
        <w:left w:val="none" w:sz="0" w:space="0" w:color="auto"/>
        <w:bottom w:val="none" w:sz="0" w:space="0" w:color="auto"/>
        <w:right w:val="none" w:sz="0" w:space="0" w:color="auto"/>
      </w:divBdr>
    </w:div>
    <w:div w:id="514806687">
      <w:bodyDiv w:val="1"/>
      <w:marLeft w:val="0"/>
      <w:marRight w:val="0"/>
      <w:marTop w:val="0"/>
      <w:marBottom w:val="0"/>
      <w:divBdr>
        <w:top w:val="none" w:sz="0" w:space="0" w:color="auto"/>
        <w:left w:val="none" w:sz="0" w:space="0" w:color="auto"/>
        <w:bottom w:val="none" w:sz="0" w:space="0" w:color="auto"/>
        <w:right w:val="none" w:sz="0" w:space="0" w:color="auto"/>
      </w:divBdr>
    </w:div>
    <w:div w:id="555241103">
      <w:bodyDiv w:val="1"/>
      <w:marLeft w:val="0"/>
      <w:marRight w:val="0"/>
      <w:marTop w:val="0"/>
      <w:marBottom w:val="0"/>
      <w:divBdr>
        <w:top w:val="none" w:sz="0" w:space="0" w:color="auto"/>
        <w:left w:val="none" w:sz="0" w:space="0" w:color="auto"/>
        <w:bottom w:val="none" w:sz="0" w:space="0" w:color="auto"/>
        <w:right w:val="none" w:sz="0" w:space="0" w:color="auto"/>
      </w:divBdr>
    </w:div>
    <w:div w:id="696540948">
      <w:bodyDiv w:val="1"/>
      <w:marLeft w:val="0"/>
      <w:marRight w:val="0"/>
      <w:marTop w:val="0"/>
      <w:marBottom w:val="0"/>
      <w:divBdr>
        <w:top w:val="none" w:sz="0" w:space="0" w:color="auto"/>
        <w:left w:val="none" w:sz="0" w:space="0" w:color="auto"/>
        <w:bottom w:val="none" w:sz="0" w:space="0" w:color="auto"/>
        <w:right w:val="none" w:sz="0" w:space="0" w:color="auto"/>
      </w:divBdr>
    </w:div>
    <w:div w:id="700281912">
      <w:bodyDiv w:val="1"/>
      <w:marLeft w:val="0"/>
      <w:marRight w:val="0"/>
      <w:marTop w:val="0"/>
      <w:marBottom w:val="0"/>
      <w:divBdr>
        <w:top w:val="none" w:sz="0" w:space="0" w:color="auto"/>
        <w:left w:val="none" w:sz="0" w:space="0" w:color="auto"/>
        <w:bottom w:val="none" w:sz="0" w:space="0" w:color="auto"/>
        <w:right w:val="none" w:sz="0" w:space="0" w:color="auto"/>
      </w:divBdr>
    </w:div>
    <w:div w:id="712196895">
      <w:bodyDiv w:val="1"/>
      <w:marLeft w:val="0"/>
      <w:marRight w:val="0"/>
      <w:marTop w:val="0"/>
      <w:marBottom w:val="0"/>
      <w:divBdr>
        <w:top w:val="none" w:sz="0" w:space="0" w:color="auto"/>
        <w:left w:val="none" w:sz="0" w:space="0" w:color="auto"/>
        <w:bottom w:val="none" w:sz="0" w:space="0" w:color="auto"/>
        <w:right w:val="none" w:sz="0" w:space="0" w:color="auto"/>
      </w:divBdr>
    </w:div>
    <w:div w:id="728922718">
      <w:bodyDiv w:val="1"/>
      <w:marLeft w:val="0"/>
      <w:marRight w:val="0"/>
      <w:marTop w:val="0"/>
      <w:marBottom w:val="0"/>
      <w:divBdr>
        <w:top w:val="none" w:sz="0" w:space="0" w:color="auto"/>
        <w:left w:val="none" w:sz="0" w:space="0" w:color="auto"/>
        <w:bottom w:val="none" w:sz="0" w:space="0" w:color="auto"/>
        <w:right w:val="none" w:sz="0" w:space="0" w:color="auto"/>
      </w:divBdr>
    </w:div>
    <w:div w:id="730811564">
      <w:bodyDiv w:val="1"/>
      <w:marLeft w:val="0"/>
      <w:marRight w:val="0"/>
      <w:marTop w:val="0"/>
      <w:marBottom w:val="0"/>
      <w:divBdr>
        <w:top w:val="none" w:sz="0" w:space="0" w:color="auto"/>
        <w:left w:val="none" w:sz="0" w:space="0" w:color="auto"/>
        <w:bottom w:val="none" w:sz="0" w:space="0" w:color="auto"/>
        <w:right w:val="none" w:sz="0" w:space="0" w:color="auto"/>
      </w:divBdr>
    </w:div>
    <w:div w:id="736439124">
      <w:bodyDiv w:val="1"/>
      <w:marLeft w:val="0"/>
      <w:marRight w:val="0"/>
      <w:marTop w:val="0"/>
      <w:marBottom w:val="0"/>
      <w:divBdr>
        <w:top w:val="none" w:sz="0" w:space="0" w:color="auto"/>
        <w:left w:val="none" w:sz="0" w:space="0" w:color="auto"/>
        <w:bottom w:val="none" w:sz="0" w:space="0" w:color="auto"/>
        <w:right w:val="none" w:sz="0" w:space="0" w:color="auto"/>
      </w:divBdr>
    </w:div>
    <w:div w:id="762067711">
      <w:bodyDiv w:val="1"/>
      <w:marLeft w:val="0"/>
      <w:marRight w:val="0"/>
      <w:marTop w:val="0"/>
      <w:marBottom w:val="0"/>
      <w:divBdr>
        <w:top w:val="none" w:sz="0" w:space="0" w:color="auto"/>
        <w:left w:val="none" w:sz="0" w:space="0" w:color="auto"/>
        <w:bottom w:val="none" w:sz="0" w:space="0" w:color="auto"/>
        <w:right w:val="none" w:sz="0" w:space="0" w:color="auto"/>
      </w:divBdr>
    </w:div>
    <w:div w:id="766272204">
      <w:bodyDiv w:val="1"/>
      <w:marLeft w:val="0"/>
      <w:marRight w:val="0"/>
      <w:marTop w:val="0"/>
      <w:marBottom w:val="0"/>
      <w:divBdr>
        <w:top w:val="none" w:sz="0" w:space="0" w:color="auto"/>
        <w:left w:val="none" w:sz="0" w:space="0" w:color="auto"/>
        <w:bottom w:val="none" w:sz="0" w:space="0" w:color="auto"/>
        <w:right w:val="none" w:sz="0" w:space="0" w:color="auto"/>
      </w:divBdr>
    </w:div>
    <w:div w:id="769660475">
      <w:bodyDiv w:val="1"/>
      <w:marLeft w:val="0"/>
      <w:marRight w:val="0"/>
      <w:marTop w:val="0"/>
      <w:marBottom w:val="0"/>
      <w:divBdr>
        <w:top w:val="none" w:sz="0" w:space="0" w:color="auto"/>
        <w:left w:val="none" w:sz="0" w:space="0" w:color="auto"/>
        <w:bottom w:val="none" w:sz="0" w:space="0" w:color="auto"/>
        <w:right w:val="none" w:sz="0" w:space="0" w:color="auto"/>
      </w:divBdr>
    </w:div>
    <w:div w:id="782071935">
      <w:bodyDiv w:val="1"/>
      <w:marLeft w:val="0"/>
      <w:marRight w:val="0"/>
      <w:marTop w:val="0"/>
      <w:marBottom w:val="0"/>
      <w:divBdr>
        <w:top w:val="none" w:sz="0" w:space="0" w:color="auto"/>
        <w:left w:val="none" w:sz="0" w:space="0" w:color="auto"/>
        <w:bottom w:val="none" w:sz="0" w:space="0" w:color="auto"/>
        <w:right w:val="none" w:sz="0" w:space="0" w:color="auto"/>
      </w:divBdr>
    </w:div>
    <w:div w:id="787041257">
      <w:bodyDiv w:val="1"/>
      <w:marLeft w:val="0"/>
      <w:marRight w:val="0"/>
      <w:marTop w:val="0"/>
      <w:marBottom w:val="0"/>
      <w:divBdr>
        <w:top w:val="none" w:sz="0" w:space="0" w:color="auto"/>
        <w:left w:val="none" w:sz="0" w:space="0" w:color="auto"/>
        <w:bottom w:val="none" w:sz="0" w:space="0" w:color="auto"/>
        <w:right w:val="none" w:sz="0" w:space="0" w:color="auto"/>
      </w:divBdr>
    </w:div>
    <w:div w:id="811101993">
      <w:bodyDiv w:val="1"/>
      <w:marLeft w:val="0"/>
      <w:marRight w:val="0"/>
      <w:marTop w:val="0"/>
      <w:marBottom w:val="0"/>
      <w:divBdr>
        <w:top w:val="none" w:sz="0" w:space="0" w:color="auto"/>
        <w:left w:val="none" w:sz="0" w:space="0" w:color="auto"/>
        <w:bottom w:val="none" w:sz="0" w:space="0" w:color="auto"/>
        <w:right w:val="none" w:sz="0" w:space="0" w:color="auto"/>
      </w:divBdr>
    </w:div>
    <w:div w:id="841358034">
      <w:bodyDiv w:val="1"/>
      <w:marLeft w:val="0"/>
      <w:marRight w:val="0"/>
      <w:marTop w:val="0"/>
      <w:marBottom w:val="0"/>
      <w:divBdr>
        <w:top w:val="none" w:sz="0" w:space="0" w:color="auto"/>
        <w:left w:val="none" w:sz="0" w:space="0" w:color="auto"/>
        <w:bottom w:val="none" w:sz="0" w:space="0" w:color="auto"/>
        <w:right w:val="none" w:sz="0" w:space="0" w:color="auto"/>
      </w:divBdr>
    </w:div>
    <w:div w:id="907500728">
      <w:bodyDiv w:val="1"/>
      <w:marLeft w:val="0"/>
      <w:marRight w:val="0"/>
      <w:marTop w:val="0"/>
      <w:marBottom w:val="0"/>
      <w:divBdr>
        <w:top w:val="none" w:sz="0" w:space="0" w:color="auto"/>
        <w:left w:val="none" w:sz="0" w:space="0" w:color="auto"/>
        <w:bottom w:val="none" w:sz="0" w:space="0" w:color="auto"/>
        <w:right w:val="none" w:sz="0" w:space="0" w:color="auto"/>
      </w:divBdr>
    </w:div>
    <w:div w:id="908420323">
      <w:bodyDiv w:val="1"/>
      <w:marLeft w:val="0"/>
      <w:marRight w:val="0"/>
      <w:marTop w:val="0"/>
      <w:marBottom w:val="0"/>
      <w:divBdr>
        <w:top w:val="none" w:sz="0" w:space="0" w:color="auto"/>
        <w:left w:val="none" w:sz="0" w:space="0" w:color="auto"/>
        <w:bottom w:val="none" w:sz="0" w:space="0" w:color="auto"/>
        <w:right w:val="none" w:sz="0" w:space="0" w:color="auto"/>
      </w:divBdr>
    </w:div>
    <w:div w:id="921790974">
      <w:bodyDiv w:val="1"/>
      <w:marLeft w:val="0"/>
      <w:marRight w:val="0"/>
      <w:marTop w:val="0"/>
      <w:marBottom w:val="0"/>
      <w:divBdr>
        <w:top w:val="none" w:sz="0" w:space="0" w:color="auto"/>
        <w:left w:val="none" w:sz="0" w:space="0" w:color="auto"/>
        <w:bottom w:val="none" w:sz="0" w:space="0" w:color="auto"/>
        <w:right w:val="none" w:sz="0" w:space="0" w:color="auto"/>
      </w:divBdr>
    </w:div>
    <w:div w:id="929123128">
      <w:bodyDiv w:val="1"/>
      <w:marLeft w:val="0"/>
      <w:marRight w:val="0"/>
      <w:marTop w:val="0"/>
      <w:marBottom w:val="0"/>
      <w:divBdr>
        <w:top w:val="none" w:sz="0" w:space="0" w:color="auto"/>
        <w:left w:val="none" w:sz="0" w:space="0" w:color="auto"/>
        <w:bottom w:val="none" w:sz="0" w:space="0" w:color="auto"/>
        <w:right w:val="none" w:sz="0" w:space="0" w:color="auto"/>
      </w:divBdr>
    </w:div>
    <w:div w:id="937178559">
      <w:bodyDiv w:val="1"/>
      <w:marLeft w:val="0"/>
      <w:marRight w:val="0"/>
      <w:marTop w:val="0"/>
      <w:marBottom w:val="0"/>
      <w:divBdr>
        <w:top w:val="none" w:sz="0" w:space="0" w:color="auto"/>
        <w:left w:val="none" w:sz="0" w:space="0" w:color="auto"/>
        <w:bottom w:val="none" w:sz="0" w:space="0" w:color="auto"/>
        <w:right w:val="none" w:sz="0" w:space="0" w:color="auto"/>
      </w:divBdr>
    </w:div>
    <w:div w:id="942146463">
      <w:bodyDiv w:val="1"/>
      <w:marLeft w:val="0"/>
      <w:marRight w:val="0"/>
      <w:marTop w:val="0"/>
      <w:marBottom w:val="0"/>
      <w:divBdr>
        <w:top w:val="none" w:sz="0" w:space="0" w:color="auto"/>
        <w:left w:val="none" w:sz="0" w:space="0" w:color="auto"/>
        <w:bottom w:val="none" w:sz="0" w:space="0" w:color="auto"/>
        <w:right w:val="none" w:sz="0" w:space="0" w:color="auto"/>
      </w:divBdr>
    </w:div>
    <w:div w:id="945501617">
      <w:bodyDiv w:val="1"/>
      <w:marLeft w:val="0"/>
      <w:marRight w:val="0"/>
      <w:marTop w:val="0"/>
      <w:marBottom w:val="0"/>
      <w:divBdr>
        <w:top w:val="none" w:sz="0" w:space="0" w:color="auto"/>
        <w:left w:val="none" w:sz="0" w:space="0" w:color="auto"/>
        <w:bottom w:val="none" w:sz="0" w:space="0" w:color="auto"/>
        <w:right w:val="none" w:sz="0" w:space="0" w:color="auto"/>
      </w:divBdr>
    </w:div>
    <w:div w:id="1001394712">
      <w:bodyDiv w:val="1"/>
      <w:marLeft w:val="0"/>
      <w:marRight w:val="0"/>
      <w:marTop w:val="0"/>
      <w:marBottom w:val="0"/>
      <w:divBdr>
        <w:top w:val="none" w:sz="0" w:space="0" w:color="auto"/>
        <w:left w:val="none" w:sz="0" w:space="0" w:color="auto"/>
        <w:bottom w:val="none" w:sz="0" w:space="0" w:color="auto"/>
        <w:right w:val="none" w:sz="0" w:space="0" w:color="auto"/>
      </w:divBdr>
    </w:div>
    <w:div w:id="1039008892">
      <w:bodyDiv w:val="1"/>
      <w:marLeft w:val="0"/>
      <w:marRight w:val="0"/>
      <w:marTop w:val="0"/>
      <w:marBottom w:val="0"/>
      <w:divBdr>
        <w:top w:val="none" w:sz="0" w:space="0" w:color="auto"/>
        <w:left w:val="none" w:sz="0" w:space="0" w:color="auto"/>
        <w:bottom w:val="none" w:sz="0" w:space="0" w:color="auto"/>
        <w:right w:val="none" w:sz="0" w:space="0" w:color="auto"/>
      </w:divBdr>
    </w:div>
    <w:div w:id="1200976535">
      <w:bodyDiv w:val="1"/>
      <w:marLeft w:val="0"/>
      <w:marRight w:val="0"/>
      <w:marTop w:val="0"/>
      <w:marBottom w:val="0"/>
      <w:divBdr>
        <w:top w:val="none" w:sz="0" w:space="0" w:color="auto"/>
        <w:left w:val="none" w:sz="0" w:space="0" w:color="auto"/>
        <w:bottom w:val="none" w:sz="0" w:space="0" w:color="auto"/>
        <w:right w:val="none" w:sz="0" w:space="0" w:color="auto"/>
      </w:divBdr>
    </w:div>
    <w:div w:id="1238711097">
      <w:bodyDiv w:val="1"/>
      <w:marLeft w:val="0"/>
      <w:marRight w:val="0"/>
      <w:marTop w:val="0"/>
      <w:marBottom w:val="0"/>
      <w:divBdr>
        <w:top w:val="none" w:sz="0" w:space="0" w:color="auto"/>
        <w:left w:val="none" w:sz="0" w:space="0" w:color="auto"/>
        <w:bottom w:val="none" w:sz="0" w:space="0" w:color="auto"/>
        <w:right w:val="none" w:sz="0" w:space="0" w:color="auto"/>
      </w:divBdr>
    </w:div>
    <w:div w:id="1316959921">
      <w:bodyDiv w:val="1"/>
      <w:marLeft w:val="0"/>
      <w:marRight w:val="0"/>
      <w:marTop w:val="0"/>
      <w:marBottom w:val="0"/>
      <w:divBdr>
        <w:top w:val="none" w:sz="0" w:space="0" w:color="auto"/>
        <w:left w:val="none" w:sz="0" w:space="0" w:color="auto"/>
        <w:bottom w:val="none" w:sz="0" w:space="0" w:color="auto"/>
        <w:right w:val="none" w:sz="0" w:space="0" w:color="auto"/>
      </w:divBdr>
    </w:div>
    <w:div w:id="1407872616">
      <w:bodyDiv w:val="1"/>
      <w:marLeft w:val="0"/>
      <w:marRight w:val="0"/>
      <w:marTop w:val="0"/>
      <w:marBottom w:val="0"/>
      <w:divBdr>
        <w:top w:val="none" w:sz="0" w:space="0" w:color="auto"/>
        <w:left w:val="none" w:sz="0" w:space="0" w:color="auto"/>
        <w:bottom w:val="none" w:sz="0" w:space="0" w:color="auto"/>
        <w:right w:val="none" w:sz="0" w:space="0" w:color="auto"/>
      </w:divBdr>
    </w:div>
    <w:div w:id="1535188956">
      <w:bodyDiv w:val="1"/>
      <w:marLeft w:val="0"/>
      <w:marRight w:val="0"/>
      <w:marTop w:val="0"/>
      <w:marBottom w:val="0"/>
      <w:divBdr>
        <w:top w:val="none" w:sz="0" w:space="0" w:color="auto"/>
        <w:left w:val="none" w:sz="0" w:space="0" w:color="auto"/>
        <w:bottom w:val="none" w:sz="0" w:space="0" w:color="auto"/>
        <w:right w:val="none" w:sz="0" w:space="0" w:color="auto"/>
      </w:divBdr>
    </w:div>
    <w:div w:id="1553039211">
      <w:bodyDiv w:val="1"/>
      <w:marLeft w:val="0"/>
      <w:marRight w:val="0"/>
      <w:marTop w:val="0"/>
      <w:marBottom w:val="0"/>
      <w:divBdr>
        <w:top w:val="none" w:sz="0" w:space="0" w:color="auto"/>
        <w:left w:val="none" w:sz="0" w:space="0" w:color="auto"/>
        <w:bottom w:val="none" w:sz="0" w:space="0" w:color="auto"/>
        <w:right w:val="none" w:sz="0" w:space="0" w:color="auto"/>
      </w:divBdr>
    </w:div>
    <w:div w:id="1734082563">
      <w:bodyDiv w:val="1"/>
      <w:marLeft w:val="0"/>
      <w:marRight w:val="0"/>
      <w:marTop w:val="0"/>
      <w:marBottom w:val="0"/>
      <w:divBdr>
        <w:top w:val="none" w:sz="0" w:space="0" w:color="auto"/>
        <w:left w:val="none" w:sz="0" w:space="0" w:color="auto"/>
        <w:bottom w:val="none" w:sz="0" w:space="0" w:color="auto"/>
        <w:right w:val="none" w:sz="0" w:space="0" w:color="auto"/>
      </w:divBdr>
    </w:div>
    <w:div w:id="1798789939">
      <w:bodyDiv w:val="1"/>
      <w:marLeft w:val="0"/>
      <w:marRight w:val="0"/>
      <w:marTop w:val="0"/>
      <w:marBottom w:val="0"/>
      <w:divBdr>
        <w:top w:val="none" w:sz="0" w:space="0" w:color="auto"/>
        <w:left w:val="none" w:sz="0" w:space="0" w:color="auto"/>
        <w:bottom w:val="none" w:sz="0" w:space="0" w:color="auto"/>
        <w:right w:val="none" w:sz="0" w:space="0" w:color="auto"/>
      </w:divBdr>
    </w:div>
    <w:div w:id="1833136256">
      <w:bodyDiv w:val="1"/>
      <w:marLeft w:val="0"/>
      <w:marRight w:val="0"/>
      <w:marTop w:val="0"/>
      <w:marBottom w:val="0"/>
      <w:divBdr>
        <w:top w:val="none" w:sz="0" w:space="0" w:color="auto"/>
        <w:left w:val="none" w:sz="0" w:space="0" w:color="auto"/>
        <w:bottom w:val="none" w:sz="0" w:space="0" w:color="auto"/>
        <w:right w:val="none" w:sz="0" w:space="0" w:color="auto"/>
      </w:divBdr>
    </w:div>
    <w:div w:id="1837651930">
      <w:bodyDiv w:val="1"/>
      <w:marLeft w:val="0"/>
      <w:marRight w:val="0"/>
      <w:marTop w:val="0"/>
      <w:marBottom w:val="0"/>
      <w:divBdr>
        <w:top w:val="none" w:sz="0" w:space="0" w:color="auto"/>
        <w:left w:val="none" w:sz="0" w:space="0" w:color="auto"/>
        <w:bottom w:val="none" w:sz="0" w:space="0" w:color="auto"/>
        <w:right w:val="none" w:sz="0" w:space="0" w:color="auto"/>
      </w:divBdr>
    </w:div>
    <w:div w:id="1849710927">
      <w:bodyDiv w:val="1"/>
      <w:marLeft w:val="0"/>
      <w:marRight w:val="0"/>
      <w:marTop w:val="0"/>
      <w:marBottom w:val="0"/>
      <w:divBdr>
        <w:top w:val="none" w:sz="0" w:space="0" w:color="auto"/>
        <w:left w:val="none" w:sz="0" w:space="0" w:color="auto"/>
        <w:bottom w:val="none" w:sz="0" w:space="0" w:color="auto"/>
        <w:right w:val="none" w:sz="0" w:space="0" w:color="auto"/>
      </w:divBdr>
    </w:div>
    <w:div w:id="1893079991">
      <w:bodyDiv w:val="1"/>
      <w:marLeft w:val="0"/>
      <w:marRight w:val="0"/>
      <w:marTop w:val="0"/>
      <w:marBottom w:val="0"/>
      <w:divBdr>
        <w:top w:val="none" w:sz="0" w:space="0" w:color="auto"/>
        <w:left w:val="none" w:sz="0" w:space="0" w:color="auto"/>
        <w:bottom w:val="none" w:sz="0" w:space="0" w:color="auto"/>
        <w:right w:val="none" w:sz="0" w:space="0" w:color="auto"/>
      </w:divBdr>
    </w:div>
    <w:div w:id="1916470711">
      <w:bodyDiv w:val="1"/>
      <w:marLeft w:val="0"/>
      <w:marRight w:val="0"/>
      <w:marTop w:val="0"/>
      <w:marBottom w:val="0"/>
      <w:divBdr>
        <w:top w:val="none" w:sz="0" w:space="0" w:color="auto"/>
        <w:left w:val="none" w:sz="0" w:space="0" w:color="auto"/>
        <w:bottom w:val="none" w:sz="0" w:space="0" w:color="auto"/>
        <w:right w:val="none" w:sz="0" w:space="0" w:color="auto"/>
      </w:divBdr>
    </w:div>
    <w:div w:id="1941137841">
      <w:bodyDiv w:val="1"/>
      <w:marLeft w:val="0"/>
      <w:marRight w:val="0"/>
      <w:marTop w:val="0"/>
      <w:marBottom w:val="0"/>
      <w:divBdr>
        <w:top w:val="none" w:sz="0" w:space="0" w:color="auto"/>
        <w:left w:val="none" w:sz="0" w:space="0" w:color="auto"/>
        <w:bottom w:val="none" w:sz="0" w:space="0" w:color="auto"/>
        <w:right w:val="none" w:sz="0" w:space="0" w:color="auto"/>
      </w:divBdr>
    </w:div>
    <w:div w:id="2003923231">
      <w:bodyDiv w:val="1"/>
      <w:marLeft w:val="0"/>
      <w:marRight w:val="0"/>
      <w:marTop w:val="0"/>
      <w:marBottom w:val="0"/>
      <w:divBdr>
        <w:top w:val="none" w:sz="0" w:space="0" w:color="auto"/>
        <w:left w:val="none" w:sz="0" w:space="0" w:color="auto"/>
        <w:bottom w:val="none" w:sz="0" w:space="0" w:color="auto"/>
        <w:right w:val="none" w:sz="0" w:space="0" w:color="auto"/>
      </w:divBdr>
    </w:div>
    <w:div w:id="2070685203">
      <w:bodyDiv w:val="1"/>
      <w:marLeft w:val="0"/>
      <w:marRight w:val="0"/>
      <w:marTop w:val="0"/>
      <w:marBottom w:val="0"/>
      <w:divBdr>
        <w:top w:val="none" w:sz="0" w:space="0" w:color="auto"/>
        <w:left w:val="none" w:sz="0" w:space="0" w:color="auto"/>
        <w:bottom w:val="none" w:sz="0" w:space="0" w:color="auto"/>
        <w:right w:val="none" w:sz="0" w:space="0" w:color="auto"/>
      </w:divBdr>
    </w:div>
    <w:div w:id="2086219563">
      <w:bodyDiv w:val="1"/>
      <w:marLeft w:val="0"/>
      <w:marRight w:val="0"/>
      <w:marTop w:val="0"/>
      <w:marBottom w:val="0"/>
      <w:divBdr>
        <w:top w:val="none" w:sz="0" w:space="0" w:color="auto"/>
        <w:left w:val="none" w:sz="0" w:space="0" w:color="auto"/>
        <w:bottom w:val="none" w:sz="0" w:space="0" w:color="auto"/>
        <w:right w:val="none" w:sz="0" w:space="0" w:color="auto"/>
      </w:divBdr>
    </w:div>
    <w:div w:id="212966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lhamparishcouncil.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hilham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Spencer-Tanner</dc:creator>
  <cp:keywords/>
  <dc:description/>
  <cp:lastModifiedBy>Chilham Council</cp:lastModifiedBy>
  <cp:revision>26</cp:revision>
  <cp:lastPrinted>2022-06-09T20:06:00Z</cp:lastPrinted>
  <dcterms:created xsi:type="dcterms:W3CDTF">2024-07-01T17:35:00Z</dcterms:created>
  <dcterms:modified xsi:type="dcterms:W3CDTF">2024-07-01T19:33:00Z</dcterms:modified>
</cp:coreProperties>
</file>